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29" w:rsidRDefault="00E7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Nazistdemonstration</w:t>
      </w:r>
    </w:p>
    <w:p w:rsidR="000B7620" w:rsidRPr="00E71129" w:rsidRDefault="00314089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>Rent juridiskt föreligger inga hinder för</w:t>
      </w:r>
      <w:r w:rsidR="00E71129" w:rsidRPr="00E71129">
        <w:rPr>
          <w:rFonts w:ascii="Times New Roman" w:hAnsi="Times New Roman" w:cs="Times New Roman"/>
          <w:sz w:val="24"/>
          <w:szCs w:val="24"/>
        </w:rPr>
        <w:t xml:space="preserve"> den nazistiska</w:t>
      </w:r>
      <w:r w:rsidRPr="00E71129">
        <w:rPr>
          <w:rFonts w:ascii="Times New Roman" w:hAnsi="Times New Roman" w:cs="Times New Roman"/>
          <w:sz w:val="24"/>
          <w:szCs w:val="24"/>
        </w:rPr>
        <w:t xml:space="preserve"> organisationen NMR att hålla en demonstration den 30/9 i Göteborg, men det finns vissa problem som gör att </w:t>
      </w:r>
      <w:r w:rsidR="00A74FC3" w:rsidRPr="00E71129">
        <w:rPr>
          <w:rFonts w:ascii="Times New Roman" w:hAnsi="Times New Roman" w:cs="Times New Roman"/>
          <w:sz w:val="24"/>
          <w:szCs w:val="24"/>
        </w:rPr>
        <w:t xml:space="preserve">både polis och bestämmande organ anser att de bör finnas restriktioner gentemot demonstrationen. </w:t>
      </w:r>
    </w:p>
    <w:p w:rsidR="00A74FC3" w:rsidRPr="00E71129" w:rsidRDefault="00A74FC3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>Problemen som uppstår är dels risken att NMR bryter mot lagen om hets mot folkgrupp, och att de dessutom uppträder uniformerat, vilket i sig är ett lagbrott.</w:t>
      </w:r>
    </w:p>
    <w:p w:rsidR="00A74FC3" w:rsidRPr="00E71129" w:rsidRDefault="00A74FC3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>Lagbrottet består av symboler som bärs, och slagord som används av NMR.</w:t>
      </w:r>
    </w:p>
    <w:p w:rsidR="00A74FC3" w:rsidRPr="00E71129" w:rsidRDefault="00A74FC3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>Nästa problem som uppstår är att demonstrationen infaller på</w:t>
      </w:r>
      <w:r w:rsidR="00210A20" w:rsidRPr="00E71129">
        <w:rPr>
          <w:rFonts w:ascii="Times New Roman" w:hAnsi="Times New Roman" w:cs="Times New Roman"/>
          <w:sz w:val="24"/>
          <w:szCs w:val="24"/>
        </w:rPr>
        <w:t xml:space="preserve"> det judiska nyåret,</w:t>
      </w:r>
      <w:r w:rsidRPr="00E7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129">
        <w:rPr>
          <w:rFonts w:ascii="Times New Roman" w:hAnsi="Times New Roman" w:cs="Times New Roman"/>
          <w:sz w:val="24"/>
          <w:szCs w:val="24"/>
        </w:rPr>
        <w:t>Yom</w:t>
      </w:r>
      <w:proofErr w:type="spellEnd"/>
      <w:r w:rsidRPr="00E7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129">
        <w:rPr>
          <w:rFonts w:ascii="Times New Roman" w:hAnsi="Times New Roman" w:cs="Times New Roman"/>
          <w:sz w:val="24"/>
          <w:szCs w:val="24"/>
        </w:rPr>
        <w:t>Kippur</w:t>
      </w:r>
      <w:proofErr w:type="spellEnd"/>
      <w:r w:rsidRPr="00E71129">
        <w:rPr>
          <w:rFonts w:ascii="Times New Roman" w:hAnsi="Times New Roman" w:cs="Times New Roman"/>
          <w:sz w:val="24"/>
          <w:szCs w:val="24"/>
        </w:rPr>
        <w:t xml:space="preserve"> och är planerad att gå förbi en synagoga.</w:t>
      </w:r>
    </w:p>
    <w:p w:rsidR="00A74FC3" w:rsidRPr="00E71129" w:rsidRDefault="00A74FC3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 xml:space="preserve">Ytterligare ett problem är att risken för konfrontationer och våld är </w:t>
      </w:r>
      <w:r w:rsidR="00210A20" w:rsidRPr="00E71129">
        <w:rPr>
          <w:rFonts w:ascii="Times New Roman" w:hAnsi="Times New Roman" w:cs="Times New Roman"/>
          <w:sz w:val="24"/>
          <w:szCs w:val="24"/>
        </w:rPr>
        <w:t>oerhört stor, och detta kommer att kosta oerhörda summor i både polisresurser och i allmänna omkostnader som tillkommer med förseningar i trafik, och liknande</w:t>
      </w:r>
    </w:p>
    <w:p w:rsidR="00210A20" w:rsidRPr="00E71129" w:rsidRDefault="00E71129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>NMR anser att deras demonstration är en fråga om yttrandefrihet och mötesfrihet och därför skyddat av grundlagarna.</w:t>
      </w:r>
    </w:p>
    <w:p w:rsidR="00E71129" w:rsidRPr="00E71129" w:rsidRDefault="00E71129">
      <w:pPr>
        <w:rPr>
          <w:rFonts w:ascii="Times New Roman" w:hAnsi="Times New Roman" w:cs="Times New Roman"/>
          <w:sz w:val="24"/>
          <w:szCs w:val="24"/>
        </w:rPr>
      </w:pPr>
      <w:r w:rsidRPr="00E71129">
        <w:rPr>
          <w:rFonts w:ascii="Times New Roman" w:hAnsi="Times New Roman" w:cs="Times New Roman"/>
          <w:sz w:val="24"/>
          <w:szCs w:val="24"/>
        </w:rPr>
        <w:t>I slutändan ger polisen tillstånd till demonstrationen med vissa restriktioner.</w:t>
      </w:r>
    </w:p>
    <w:p w:rsidR="00E71129" w:rsidRDefault="00E71129"/>
    <w:p w:rsidR="00E71129" w:rsidRPr="00D7416F" w:rsidRDefault="00E71129" w:rsidP="00E7112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Utifrån dina etiska modeller. Förbered ett anförande på två minuter där du antingen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talar för eller emot demonstrationen</w:t>
      </w: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i fallet ovan och i allmänhet.</w:t>
      </w:r>
    </w:p>
    <w:p w:rsidR="00E71129" w:rsidRPr="00D7416F" w:rsidRDefault="00E71129" w:rsidP="00E7112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Utifrån dina etiska modeller ska du sedan debattera frågan med en klasskamrat som har förberett samma fall men utifrån andra etiska modeller.</w:t>
      </w:r>
    </w:p>
    <w:p w:rsidR="00E71129" w:rsidRPr="00D7416F" w:rsidRDefault="00E71129" w:rsidP="00E7112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Du ska kunna föra fram två etiska argument per modell för och vara beredd att bemöta motargument.</w:t>
      </w:r>
    </w:p>
    <w:p w:rsidR="0060521C" w:rsidRDefault="0060521C" w:rsidP="0060521C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60521C" w:rsidRPr="00CC34C8" w:rsidRDefault="0060521C" w:rsidP="0060521C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bookmarkStart w:id="0" w:name="_GoBack"/>
      <w:bookmarkEnd w:id="0"/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Du kan utgå från reto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rikens etos, patos och logos </w:t>
      </w:r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i ditt anförande och även i dina argument. </w:t>
      </w:r>
    </w:p>
    <w:p w:rsidR="0060521C" w:rsidRDefault="0060521C" w:rsidP="00E7112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E71129" w:rsidRPr="00D7416F" w:rsidRDefault="00E71129" w:rsidP="00E7112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Etos</w:t>
      </w:r>
    </w:p>
    <w:p w:rsidR="00E71129" w:rsidRPr="00D7416F" w:rsidRDefault="00E71129" w:rsidP="00E711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Auktoritet (vetenskapen säger att)</w:t>
      </w:r>
    </w:p>
    <w:p w:rsidR="00E71129" w:rsidRPr="00D7416F" w:rsidRDefault="00E71129" w:rsidP="00E71129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Patos</w:t>
      </w:r>
    </w:p>
    <w:p w:rsidR="00E71129" w:rsidRPr="00D7416F" w:rsidRDefault="00E71129" w:rsidP="00E711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 xml:space="preserve">Logik, rationalitet </w:t>
      </w:r>
      <w:proofErr w:type="gramStart"/>
      <w:r w:rsidRPr="00D7416F">
        <w:rPr>
          <w:rFonts w:ascii="Times New Roman" w:hAnsi="Times New Roman" w:cs="Times New Roman"/>
          <w:sz w:val="24"/>
          <w:szCs w:val="24"/>
        </w:rPr>
        <w:t>( händelsekedja</w:t>
      </w:r>
      <w:proofErr w:type="gramEnd"/>
      <w:r w:rsidRPr="00D7416F">
        <w:rPr>
          <w:rFonts w:ascii="Times New Roman" w:hAnsi="Times New Roman" w:cs="Times New Roman"/>
          <w:sz w:val="24"/>
          <w:szCs w:val="24"/>
        </w:rPr>
        <w:t>, lösa upp vårdresurser osv)</w:t>
      </w:r>
    </w:p>
    <w:p w:rsidR="00E71129" w:rsidRPr="00D7416F" w:rsidRDefault="00E71129" w:rsidP="00E71129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Logos</w:t>
      </w:r>
    </w:p>
    <w:p w:rsidR="00E71129" w:rsidRPr="00D7416F" w:rsidRDefault="00E71129" w:rsidP="00E711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 xml:space="preserve">Sympati, emotionellt </w:t>
      </w:r>
      <w:proofErr w:type="gramStart"/>
      <w:r w:rsidRPr="00D7416F">
        <w:rPr>
          <w:rFonts w:ascii="Times New Roman" w:hAnsi="Times New Roman" w:cs="Times New Roman"/>
          <w:sz w:val="24"/>
          <w:szCs w:val="24"/>
        </w:rPr>
        <w:t>( personer</w:t>
      </w:r>
      <w:proofErr w:type="gramEnd"/>
      <w:r w:rsidRPr="00D7416F">
        <w:rPr>
          <w:rFonts w:ascii="Times New Roman" w:hAnsi="Times New Roman" w:cs="Times New Roman"/>
          <w:sz w:val="24"/>
          <w:szCs w:val="24"/>
        </w:rPr>
        <w:t xml:space="preserve"> lider, därför tycker jag att )</w:t>
      </w:r>
    </w:p>
    <w:p w:rsidR="00E71129" w:rsidRDefault="00E71129"/>
    <w:sectPr w:rsidR="00E7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079"/>
    <w:multiLevelType w:val="hybridMultilevel"/>
    <w:tmpl w:val="78E2ED7E"/>
    <w:lvl w:ilvl="0" w:tplc="CB84FB5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414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9"/>
    <w:rsid w:val="000B7620"/>
    <w:rsid w:val="00210A20"/>
    <w:rsid w:val="00314089"/>
    <w:rsid w:val="0060521C"/>
    <w:rsid w:val="00A74FC3"/>
    <w:rsid w:val="00E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85F6"/>
  <w15:chartTrackingRefBased/>
  <w15:docId w15:val="{33F6B484-DAA0-4C91-8953-A5B1B14E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Ahlsén</dc:creator>
  <cp:keywords/>
  <dc:description/>
  <cp:lastModifiedBy>Nils Ahlsén</cp:lastModifiedBy>
  <cp:revision>2</cp:revision>
  <dcterms:created xsi:type="dcterms:W3CDTF">2017-09-30T13:25:00Z</dcterms:created>
  <dcterms:modified xsi:type="dcterms:W3CDTF">2017-10-02T07:43:00Z</dcterms:modified>
</cp:coreProperties>
</file>