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55" w:rsidRPr="006A2213" w:rsidRDefault="00337955" w:rsidP="00991F8E">
      <w:pPr>
        <w:rPr>
          <w:rFonts w:ascii="Times New Roman" w:hAnsi="Times New Roman" w:cs="Times New Roman"/>
          <w:b/>
          <w:sz w:val="32"/>
        </w:rPr>
      </w:pPr>
      <w:r w:rsidRPr="006A2213">
        <w:rPr>
          <w:rFonts w:ascii="Times New Roman" w:hAnsi="Times New Roman" w:cs="Times New Roman"/>
          <w:b/>
          <w:sz w:val="32"/>
        </w:rPr>
        <w:t>Uppgift</w:t>
      </w:r>
    </w:p>
    <w:p w:rsidR="00A021DF" w:rsidRPr="004855A8" w:rsidRDefault="00D54D5F" w:rsidP="00991F8E">
      <w:pPr>
        <w:rPr>
          <w:rFonts w:ascii="Times New Roman" w:hAnsi="Times New Roman" w:cs="Times New Roman"/>
        </w:rPr>
      </w:pPr>
      <w:r w:rsidRPr="004855A8">
        <w:rPr>
          <w:rFonts w:ascii="Times New Roman" w:hAnsi="Times New Roman" w:cs="Times New Roman"/>
        </w:rPr>
        <w:t xml:space="preserve">Du är en pigg och fräsch 90 + </w:t>
      </w:r>
      <w:r w:rsidR="00991F8E" w:rsidRPr="004855A8">
        <w:rPr>
          <w:rFonts w:ascii="Times New Roman" w:hAnsi="Times New Roman" w:cs="Times New Roman"/>
        </w:rPr>
        <w:t xml:space="preserve">årig jude/judinna </w:t>
      </w:r>
      <w:r w:rsidR="004855A8">
        <w:rPr>
          <w:rFonts w:ascii="Times New Roman" w:hAnsi="Times New Roman" w:cs="Times New Roman"/>
        </w:rPr>
        <w:t>som bestämt sig för att skriva s</w:t>
      </w:r>
      <w:r w:rsidR="00991F8E" w:rsidRPr="004855A8">
        <w:rPr>
          <w:rFonts w:ascii="Times New Roman" w:hAnsi="Times New Roman" w:cs="Times New Roman"/>
        </w:rPr>
        <w:t>ina memoarer.</w:t>
      </w:r>
      <w:r w:rsidR="006A2213" w:rsidRPr="004855A8">
        <w:rPr>
          <w:rFonts w:ascii="Times New Roman" w:hAnsi="Times New Roman" w:cs="Times New Roman"/>
        </w:rPr>
        <w:t xml:space="preserve"> </w:t>
      </w:r>
      <w:r w:rsidR="00991F8E" w:rsidRPr="004855A8">
        <w:rPr>
          <w:rFonts w:ascii="Times New Roman" w:hAnsi="Times New Roman" w:cs="Times New Roman"/>
        </w:rPr>
        <w:t>Genom d</w:t>
      </w:r>
      <w:r w:rsidR="006A2213" w:rsidRPr="004855A8">
        <w:rPr>
          <w:rFonts w:ascii="Times New Roman" w:hAnsi="Times New Roman" w:cs="Times New Roman"/>
        </w:rPr>
        <w:t xml:space="preserve">et du skriver får läsaren </w:t>
      </w:r>
      <w:r w:rsidR="00991F8E" w:rsidRPr="004855A8">
        <w:rPr>
          <w:rFonts w:ascii="Times New Roman" w:hAnsi="Times New Roman" w:cs="Times New Roman"/>
        </w:rPr>
        <w:t>en inblick i judisk tro och tradition. Du berättar självklart om de stora händelserna i ditt liv, men också om det i din tro/religion som du sätter extra stort värde på.</w:t>
      </w:r>
      <w:r w:rsidR="006A2213" w:rsidRPr="004855A8">
        <w:rPr>
          <w:rFonts w:ascii="Times New Roman" w:hAnsi="Times New Roman" w:cs="Times New Roman"/>
        </w:rPr>
        <w:t xml:space="preserve"> </w:t>
      </w:r>
    </w:p>
    <w:p w:rsidR="00991F8E" w:rsidRPr="004855A8" w:rsidRDefault="00991F8E" w:rsidP="00991F8E">
      <w:pPr>
        <w:rPr>
          <w:rFonts w:ascii="Times New Roman" w:hAnsi="Times New Roman" w:cs="Times New Roman"/>
        </w:rPr>
      </w:pPr>
    </w:p>
    <w:p w:rsidR="00991F8E" w:rsidRPr="004855A8" w:rsidRDefault="00991F8E" w:rsidP="00991F8E">
      <w:pPr>
        <w:rPr>
          <w:rFonts w:ascii="Times New Roman" w:hAnsi="Times New Roman" w:cs="Times New Roman"/>
        </w:rPr>
      </w:pPr>
      <w:r w:rsidRPr="004855A8">
        <w:rPr>
          <w:rFonts w:ascii="Times New Roman" w:hAnsi="Times New Roman" w:cs="Times New Roman"/>
        </w:rPr>
        <w:t xml:space="preserve">Vad jag vill är alltså att du visar att du kan </w:t>
      </w:r>
      <w:r w:rsidRPr="004855A8">
        <w:rPr>
          <w:rFonts w:ascii="Times New Roman" w:hAnsi="Times New Roman" w:cs="Times New Roman"/>
          <w:b/>
        </w:rPr>
        <w:t>fakta</w:t>
      </w:r>
      <w:r w:rsidRPr="004855A8">
        <w:rPr>
          <w:rFonts w:ascii="Times New Roman" w:hAnsi="Times New Roman" w:cs="Times New Roman"/>
        </w:rPr>
        <w:t xml:space="preserve"> om </w:t>
      </w:r>
      <w:proofErr w:type="spellStart"/>
      <w:r w:rsidRPr="004855A8">
        <w:rPr>
          <w:rFonts w:ascii="Times New Roman" w:hAnsi="Times New Roman" w:cs="Times New Roman"/>
        </w:rPr>
        <w:t>judedomen</w:t>
      </w:r>
      <w:proofErr w:type="spellEnd"/>
      <w:r w:rsidRPr="004855A8">
        <w:rPr>
          <w:rFonts w:ascii="Times New Roman" w:hAnsi="Times New Roman" w:cs="Times New Roman"/>
        </w:rPr>
        <w:t xml:space="preserve">, men ännu mer att du kan </w:t>
      </w:r>
      <w:r w:rsidRPr="004855A8">
        <w:rPr>
          <w:rFonts w:ascii="Times New Roman" w:hAnsi="Times New Roman" w:cs="Times New Roman"/>
          <w:b/>
        </w:rPr>
        <w:t>reflektera</w:t>
      </w:r>
      <w:r w:rsidRPr="004855A8">
        <w:rPr>
          <w:rFonts w:ascii="Times New Roman" w:hAnsi="Times New Roman" w:cs="Times New Roman"/>
        </w:rPr>
        <w:t xml:space="preserve"> och </w:t>
      </w:r>
      <w:r w:rsidRPr="004855A8">
        <w:rPr>
          <w:rFonts w:ascii="Times New Roman" w:hAnsi="Times New Roman" w:cs="Times New Roman"/>
          <w:b/>
        </w:rPr>
        <w:t>sätta dig in i en annan människas sätt att tänka och tro</w:t>
      </w:r>
      <w:r w:rsidRPr="004855A8">
        <w:rPr>
          <w:rFonts w:ascii="Times New Roman" w:hAnsi="Times New Roman" w:cs="Times New Roman"/>
        </w:rPr>
        <w:t xml:space="preserve">. Du väljer själv om du är en ortodox, konservativ eller liberal jude och i vilket land du lever </w:t>
      </w:r>
      <w:r w:rsidR="00D54D5F" w:rsidRPr="004855A8">
        <w:rPr>
          <w:rFonts w:ascii="Times New Roman" w:hAnsi="Times New Roman" w:cs="Times New Roman"/>
        </w:rPr>
        <w:t>i.</w:t>
      </w:r>
    </w:p>
    <w:p w:rsidR="00991F8E" w:rsidRPr="004855A8" w:rsidRDefault="00991F8E" w:rsidP="00991F8E">
      <w:pPr>
        <w:rPr>
          <w:rFonts w:ascii="Times New Roman" w:hAnsi="Times New Roman" w:cs="Times New Roman"/>
        </w:rPr>
      </w:pPr>
    </w:p>
    <w:p w:rsidR="004855A8" w:rsidRPr="004855A8" w:rsidRDefault="00991F8E" w:rsidP="00991F8E">
      <w:pPr>
        <w:rPr>
          <w:rFonts w:ascii="Times New Roman" w:hAnsi="Times New Roman" w:cs="Times New Roman"/>
        </w:rPr>
      </w:pPr>
      <w:r w:rsidRPr="004855A8">
        <w:rPr>
          <w:rFonts w:ascii="Times New Roman" w:hAnsi="Times New Roman" w:cs="Times New Roman"/>
          <w:b/>
        </w:rPr>
        <w:t>Memoarerna ska innehålla följande:</w:t>
      </w:r>
      <w:r w:rsidRPr="004855A8">
        <w:rPr>
          <w:rFonts w:ascii="Times New Roman" w:hAnsi="Times New Roman" w:cs="Times New Roman"/>
        </w:rPr>
        <w:t xml:space="preserve"> </w:t>
      </w:r>
      <w:r w:rsidR="00075B2B">
        <w:rPr>
          <w:rFonts w:ascii="Times New Roman" w:hAnsi="Times New Roman" w:cs="Times New Roman"/>
        </w:rPr>
        <w:t>Grunderna i religionen och minst tre andra kunskapskrav. Innan du börjar skriva ska du förtydliga vilka kunskapskrav som du har valt.</w:t>
      </w:r>
      <w:r w:rsidR="004855A8" w:rsidRPr="004855A8">
        <w:rPr>
          <w:rFonts w:ascii="Times New Roman" w:hAnsi="Times New Roman" w:cs="Times New Roman"/>
        </w:rPr>
        <w:t xml:space="preserve"> </w:t>
      </w:r>
    </w:p>
    <w:p w:rsidR="004855A8" w:rsidRPr="004855A8" w:rsidRDefault="004855A8" w:rsidP="00991F8E">
      <w:pPr>
        <w:rPr>
          <w:rFonts w:ascii="Times New Roman" w:hAnsi="Times New Roman" w:cs="Times New Roman"/>
        </w:rPr>
      </w:pPr>
    </w:p>
    <w:p w:rsidR="00A021DF" w:rsidRPr="004855A8" w:rsidRDefault="004855A8" w:rsidP="00991F8E">
      <w:pPr>
        <w:rPr>
          <w:rFonts w:ascii="Times New Roman" w:hAnsi="Times New Roman" w:cs="Times New Roman"/>
        </w:rPr>
      </w:pPr>
      <w:r w:rsidRPr="004855A8">
        <w:rPr>
          <w:rFonts w:ascii="Times New Roman" w:hAnsi="Times New Roman" w:cs="Times New Roman"/>
          <w:b/>
        </w:rPr>
        <w:t>Exempel på ord som du kan använda i din berättelse kan vara</w:t>
      </w:r>
      <w:r w:rsidRPr="004855A8">
        <w:rPr>
          <w:rFonts w:ascii="Times New Roman" w:hAnsi="Times New Roman" w:cs="Times New Roman"/>
        </w:rPr>
        <w:t xml:space="preserve">: Abraham, Moses, </w:t>
      </w:r>
      <w:r w:rsidR="00991F8E" w:rsidRPr="004855A8">
        <w:rPr>
          <w:rFonts w:ascii="Times New Roman" w:hAnsi="Times New Roman" w:cs="Times New Roman"/>
        </w:rPr>
        <w:t>Diaspora, Bar/</w:t>
      </w:r>
      <w:proofErr w:type="spellStart"/>
      <w:r w:rsidR="00991F8E" w:rsidRPr="004855A8">
        <w:rPr>
          <w:rFonts w:ascii="Times New Roman" w:hAnsi="Times New Roman" w:cs="Times New Roman"/>
        </w:rPr>
        <w:t>Bat</w:t>
      </w:r>
      <w:proofErr w:type="spellEnd"/>
      <w:r w:rsidR="00991F8E" w:rsidRPr="004855A8">
        <w:rPr>
          <w:rFonts w:ascii="Times New Roman" w:hAnsi="Times New Roman" w:cs="Times New Roman"/>
        </w:rPr>
        <w:t xml:space="preserve"> </w:t>
      </w:r>
      <w:proofErr w:type="spellStart"/>
      <w:r w:rsidR="00991F8E" w:rsidRPr="004855A8">
        <w:rPr>
          <w:rFonts w:ascii="Times New Roman" w:hAnsi="Times New Roman" w:cs="Times New Roman"/>
        </w:rPr>
        <w:t>mitzva</w:t>
      </w:r>
      <w:proofErr w:type="spellEnd"/>
      <w:r w:rsidR="00991F8E" w:rsidRPr="004855A8">
        <w:rPr>
          <w:rFonts w:ascii="Times New Roman" w:hAnsi="Times New Roman" w:cs="Times New Roman"/>
        </w:rPr>
        <w:t xml:space="preserve">, </w:t>
      </w:r>
      <w:proofErr w:type="spellStart"/>
      <w:r w:rsidR="00991F8E" w:rsidRPr="004855A8">
        <w:rPr>
          <w:rFonts w:ascii="Times New Roman" w:hAnsi="Times New Roman" w:cs="Times New Roman"/>
        </w:rPr>
        <w:t>Yom</w:t>
      </w:r>
      <w:proofErr w:type="spellEnd"/>
      <w:r w:rsidR="00991F8E" w:rsidRPr="004855A8">
        <w:rPr>
          <w:rFonts w:ascii="Times New Roman" w:hAnsi="Times New Roman" w:cs="Times New Roman"/>
        </w:rPr>
        <w:t xml:space="preserve"> </w:t>
      </w:r>
      <w:proofErr w:type="spellStart"/>
      <w:r w:rsidR="00991F8E" w:rsidRPr="004855A8">
        <w:rPr>
          <w:rFonts w:ascii="Times New Roman" w:hAnsi="Times New Roman" w:cs="Times New Roman"/>
        </w:rPr>
        <w:t>Kippur</w:t>
      </w:r>
      <w:proofErr w:type="spellEnd"/>
      <w:r w:rsidR="00991F8E" w:rsidRPr="004855A8">
        <w:rPr>
          <w:rFonts w:ascii="Times New Roman" w:hAnsi="Times New Roman" w:cs="Times New Roman"/>
        </w:rPr>
        <w:t xml:space="preserve">, </w:t>
      </w:r>
      <w:proofErr w:type="spellStart"/>
      <w:r w:rsidR="00991F8E" w:rsidRPr="004855A8">
        <w:rPr>
          <w:rFonts w:ascii="Times New Roman" w:hAnsi="Times New Roman" w:cs="Times New Roman"/>
        </w:rPr>
        <w:t>Pesach</w:t>
      </w:r>
      <w:proofErr w:type="spellEnd"/>
      <w:r w:rsidR="00991F8E" w:rsidRPr="004855A8">
        <w:rPr>
          <w:rFonts w:ascii="Times New Roman" w:hAnsi="Times New Roman" w:cs="Times New Roman"/>
        </w:rPr>
        <w:t xml:space="preserve">, Sabbat, Synagoga, </w:t>
      </w:r>
      <w:proofErr w:type="spellStart"/>
      <w:r w:rsidR="00991F8E" w:rsidRPr="004855A8">
        <w:rPr>
          <w:rFonts w:ascii="Times New Roman" w:hAnsi="Times New Roman" w:cs="Times New Roman"/>
        </w:rPr>
        <w:t>Tanach</w:t>
      </w:r>
      <w:proofErr w:type="spellEnd"/>
      <w:r w:rsidR="00991F8E" w:rsidRPr="004855A8">
        <w:rPr>
          <w:rFonts w:ascii="Times New Roman" w:hAnsi="Times New Roman" w:cs="Times New Roman"/>
        </w:rPr>
        <w:t>, Tora, Talmud, Ortodox/Liberal/Konservativ, 613 regler, 10 budord, Sionism, Antisemitism, Mono</w:t>
      </w:r>
      <w:r w:rsidRPr="004855A8">
        <w:rPr>
          <w:rFonts w:ascii="Times New Roman" w:hAnsi="Times New Roman" w:cs="Times New Roman"/>
        </w:rPr>
        <w:t xml:space="preserve">teism, Messias, Israel, Koscher, </w:t>
      </w:r>
      <w:proofErr w:type="spellStart"/>
      <w:r w:rsidRPr="004855A8">
        <w:rPr>
          <w:rFonts w:ascii="Times New Roman" w:hAnsi="Times New Roman" w:cs="Times New Roman"/>
        </w:rPr>
        <w:t>Shema</w:t>
      </w:r>
      <w:proofErr w:type="spellEnd"/>
      <w:r w:rsidRPr="004855A8">
        <w:rPr>
          <w:rFonts w:ascii="Times New Roman" w:hAnsi="Times New Roman" w:cs="Times New Roman"/>
        </w:rPr>
        <w:t>, förföljelser.</w:t>
      </w:r>
    </w:p>
    <w:p w:rsidR="00991F8E" w:rsidRPr="006A2213" w:rsidRDefault="00991F8E" w:rsidP="00991F8E">
      <w:pPr>
        <w:rPr>
          <w:rFonts w:ascii="Times New Roman" w:hAnsi="Times New Roman" w:cs="Times New Roman"/>
        </w:rPr>
      </w:pPr>
    </w:p>
    <w:p w:rsidR="00991F8E" w:rsidRPr="006A2213" w:rsidRDefault="00991F8E" w:rsidP="00991F8E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91F8E" w:rsidRPr="006A2213" w:rsidRDefault="00991F8E" w:rsidP="00991F8E">
      <w:pPr>
        <w:rPr>
          <w:rFonts w:ascii="Times New Roman" w:hAnsi="Times New Roman" w:cs="Times New Roman"/>
        </w:rPr>
      </w:pPr>
    </w:p>
    <w:p w:rsidR="00A021DF" w:rsidRPr="006A2213" w:rsidRDefault="004855A8" w:rsidP="004855A8">
      <w:pPr>
        <w:spacing w:line="360" w:lineRule="auto"/>
        <w:rPr>
          <w:rFonts w:ascii="Times New Roman" w:hAnsi="Times New Roman" w:cs="Times New Roman"/>
        </w:rPr>
      </w:pPr>
      <w:r w:rsidRPr="004855A8">
        <w:rPr>
          <w:rFonts w:ascii="Times New Roman" w:hAnsi="Times New Roman" w:cs="Times New Roman"/>
          <w:b/>
          <w:sz w:val="32"/>
        </w:rPr>
        <w:t>Formalia</w:t>
      </w:r>
      <w:r>
        <w:rPr>
          <w:rFonts w:ascii="Times New Roman" w:hAnsi="Times New Roman" w:cs="Times New Roman"/>
        </w:rPr>
        <w:br/>
      </w:r>
      <w:r w:rsidR="00991F8E" w:rsidRPr="006A2213">
        <w:rPr>
          <w:rFonts w:ascii="Times New Roman" w:hAnsi="Times New Roman" w:cs="Times New Roman"/>
        </w:rPr>
        <w:t>Di</w:t>
      </w:r>
      <w:r w:rsidR="00075B2B">
        <w:rPr>
          <w:rFonts w:ascii="Times New Roman" w:hAnsi="Times New Roman" w:cs="Times New Roman"/>
        </w:rPr>
        <w:t>n berättelse ska vara skriven i:</w:t>
      </w:r>
    </w:p>
    <w:p w:rsidR="00A021DF" w:rsidRPr="006A2213" w:rsidRDefault="00991F8E" w:rsidP="004855A8">
      <w:pPr>
        <w:spacing w:line="360" w:lineRule="auto"/>
        <w:rPr>
          <w:rFonts w:ascii="Times New Roman" w:hAnsi="Times New Roman" w:cs="Times New Roman"/>
        </w:rPr>
      </w:pPr>
      <w:r w:rsidRPr="006A2213">
        <w:rPr>
          <w:rFonts w:ascii="Times New Roman" w:hAnsi="Times New Roman" w:cs="Times New Roman"/>
        </w:rPr>
        <w:t xml:space="preserve">storlek 12, </w:t>
      </w:r>
    </w:p>
    <w:p w:rsidR="00A021DF" w:rsidRPr="006A2213" w:rsidRDefault="00991F8E" w:rsidP="004855A8">
      <w:pPr>
        <w:spacing w:line="360" w:lineRule="auto"/>
        <w:rPr>
          <w:rFonts w:ascii="Times New Roman" w:hAnsi="Times New Roman" w:cs="Times New Roman"/>
        </w:rPr>
      </w:pPr>
      <w:r w:rsidRPr="006A2213">
        <w:rPr>
          <w:rFonts w:ascii="Times New Roman" w:hAnsi="Times New Roman" w:cs="Times New Roman"/>
        </w:rPr>
        <w:t xml:space="preserve">typsnitt </w:t>
      </w:r>
      <w:r w:rsidR="004855A8">
        <w:rPr>
          <w:rFonts w:ascii="Times New Roman" w:hAnsi="Times New Roman" w:cs="Times New Roman"/>
        </w:rPr>
        <w:t>Times New Roman</w:t>
      </w:r>
      <w:r w:rsidRPr="006A2213">
        <w:rPr>
          <w:rFonts w:ascii="Times New Roman" w:hAnsi="Times New Roman" w:cs="Times New Roman"/>
        </w:rPr>
        <w:t xml:space="preserve">, </w:t>
      </w:r>
    </w:p>
    <w:p w:rsidR="00A021DF" w:rsidRPr="006A2213" w:rsidRDefault="00991F8E" w:rsidP="004855A8">
      <w:pPr>
        <w:spacing w:line="360" w:lineRule="auto"/>
        <w:rPr>
          <w:rFonts w:ascii="Times New Roman" w:hAnsi="Times New Roman" w:cs="Times New Roman"/>
        </w:rPr>
      </w:pPr>
      <w:r w:rsidRPr="006A2213">
        <w:rPr>
          <w:rFonts w:ascii="Times New Roman" w:hAnsi="Times New Roman" w:cs="Times New Roman"/>
        </w:rPr>
        <w:t xml:space="preserve">1,5 radavstånd, </w:t>
      </w:r>
    </w:p>
    <w:p w:rsidR="00A021DF" w:rsidRPr="006A2213" w:rsidRDefault="004855A8" w:rsidP="004855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1500-2500 ord (ca 3-5 sidor)</w:t>
      </w:r>
    </w:p>
    <w:p w:rsidR="00075B2B" w:rsidRDefault="00075B2B" w:rsidP="004855A8">
      <w:pPr>
        <w:spacing w:line="360" w:lineRule="auto"/>
        <w:rPr>
          <w:rFonts w:ascii="Times New Roman" w:hAnsi="Times New Roman" w:cs="Times New Roman"/>
        </w:rPr>
      </w:pPr>
    </w:p>
    <w:p w:rsidR="00A021DF" w:rsidRPr="006A2213" w:rsidRDefault="004855A8" w:rsidP="004855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91F8E" w:rsidRPr="006A2213">
        <w:rPr>
          <w:rFonts w:ascii="Times New Roman" w:hAnsi="Times New Roman" w:cs="Times New Roman"/>
        </w:rPr>
        <w:t xml:space="preserve">ällhänvisning krävs </w:t>
      </w:r>
    </w:p>
    <w:p w:rsidR="00A021DF" w:rsidRPr="006A2213" w:rsidRDefault="00991F8E" w:rsidP="00991F8E">
      <w:pPr>
        <w:rPr>
          <w:rFonts w:ascii="Times New Roman" w:hAnsi="Times New Roman" w:cs="Times New Roman"/>
          <w:b/>
        </w:rPr>
      </w:pPr>
      <w:r w:rsidRPr="006A2213">
        <w:rPr>
          <w:rFonts w:ascii="Times New Roman" w:hAnsi="Times New Roman" w:cs="Times New Roman"/>
        </w:rPr>
        <w:t xml:space="preserve">Maila resultatet till </w:t>
      </w:r>
      <w:hyperlink r:id="rId8" w:history="1">
        <w:r w:rsidR="00A021DF" w:rsidRPr="006A2213">
          <w:rPr>
            <w:rStyle w:val="Hyperlnk"/>
            <w:rFonts w:ascii="Times New Roman" w:hAnsi="Times New Roman" w:cs="Times New Roman"/>
            <w:b/>
          </w:rPr>
          <w:t>maria.talevska.arlanda@analys.urkund.se</w:t>
        </w:r>
      </w:hyperlink>
    </w:p>
    <w:p w:rsidR="00A021DF" w:rsidRPr="006A2213" w:rsidRDefault="00A021DF" w:rsidP="00991F8E">
      <w:pPr>
        <w:rPr>
          <w:rFonts w:ascii="Times New Roman" w:hAnsi="Times New Roman" w:cs="Times New Roman"/>
          <w:b/>
        </w:rPr>
      </w:pPr>
    </w:p>
    <w:p w:rsidR="004855A8" w:rsidRDefault="004855A8" w:rsidP="004855A8">
      <w:pPr>
        <w:rPr>
          <w:rFonts w:ascii="Times New Roman" w:hAnsi="Times New Roman" w:cs="Times New Roman"/>
        </w:rPr>
      </w:pPr>
    </w:p>
    <w:p w:rsidR="00A021DF" w:rsidRDefault="00A021DF" w:rsidP="004855A8">
      <w:pPr>
        <w:rPr>
          <w:rFonts w:ascii="Times New Roman" w:hAnsi="Times New Roman" w:cs="Times New Roman"/>
          <w:sz w:val="32"/>
        </w:rPr>
      </w:pPr>
      <w:r w:rsidRPr="004855A8">
        <w:rPr>
          <w:rFonts w:ascii="Times New Roman" w:hAnsi="Times New Roman" w:cs="Times New Roman"/>
          <w:sz w:val="32"/>
        </w:rPr>
        <w:t>Inlämning</w:t>
      </w:r>
      <w:r w:rsidR="004855A8" w:rsidRPr="004855A8">
        <w:rPr>
          <w:rFonts w:ascii="Times New Roman" w:hAnsi="Times New Roman" w:cs="Times New Roman"/>
          <w:sz w:val="32"/>
        </w:rPr>
        <w:t>: senast</w:t>
      </w:r>
      <w:r w:rsidRPr="004855A8">
        <w:rPr>
          <w:rFonts w:ascii="Times New Roman" w:hAnsi="Times New Roman" w:cs="Times New Roman"/>
          <w:sz w:val="32"/>
        </w:rPr>
        <w:t xml:space="preserve"> </w:t>
      </w:r>
      <w:r w:rsidR="00075B2B">
        <w:rPr>
          <w:rFonts w:ascii="Times New Roman" w:hAnsi="Times New Roman" w:cs="Times New Roman"/>
          <w:sz w:val="32"/>
        </w:rPr>
        <w:t>10 april</w:t>
      </w:r>
      <w:bookmarkStart w:id="0" w:name="_GoBack"/>
      <w:bookmarkEnd w:id="0"/>
    </w:p>
    <w:p w:rsidR="009E0C5F" w:rsidRDefault="009E0C5F" w:rsidP="004855A8">
      <w:pPr>
        <w:rPr>
          <w:rFonts w:ascii="Times New Roman" w:hAnsi="Times New Roman" w:cs="Times New Roman"/>
          <w:sz w:val="32"/>
        </w:rPr>
      </w:pPr>
    </w:p>
    <w:p w:rsidR="009E0C5F" w:rsidRDefault="009E0C5F" w:rsidP="004855A8">
      <w:pPr>
        <w:rPr>
          <w:rFonts w:ascii="Times New Roman" w:hAnsi="Times New Roman" w:cs="Times New Roman"/>
          <w:sz w:val="32"/>
        </w:rPr>
      </w:pPr>
    </w:p>
    <w:p w:rsidR="009E0C5F" w:rsidRDefault="009E0C5F" w:rsidP="004855A8">
      <w:pPr>
        <w:rPr>
          <w:rFonts w:ascii="Times New Roman" w:hAnsi="Times New Roman" w:cs="Times New Roman"/>
          <w:sz w:val="32"/>
        </w:rPr>
      </w:pPr>
    </w:p>
    <w:p w:rsidR="009E0C5F" w:rsidRDefault="009E0C5F" w:rsidP="004855A8">
      <w:pPr>
        <w:rPr>
          <w:rFonts w:ascii="Times New Roman" w:hAnsi="Times New Roman" w:cs="Times New Roman"/>
          <w:sz w:val="32"/>
        </w:rPr>
      </w:pPr>
    </w:p>
    <w:p w:rsidR="009E0C5F" w:rsidRDefault="009E0C5F" w:rsidP="004855A8">
      <w:pPr>
        <w:rPr>
          <w:rFonts w:ascii="Times New Roman" w:hAnsi="Times New Roman" w:cs="Times New Roman"/>
          <w:sz w:val="32"/>
        </w:rPr>
      </w:pPr>
    </w:p>
    <w:p w:rsidR="009E0C5F" w:rsidRDefault="009E0C5F" w:rsidP="004855A8">
      <w:pPr>
        <w:rPr>
          <w:rFonts w:ascii="Times New Roman" w:hAnsi="Times New Roman" w:cs="Times New Roman"/>
          <w:sz w:val="32"/>
        </w:rPr>
      </w:pPr>
    </w:p>
    <w:p w:rsidR="009E0C5F" w:rsidRDefault="009E0C5F" w:rsidP="004855A8">
      <w:pPr>
        <w:rPr>
          <w:rFonts w:ascii="Times New Roman" w:hAnsi="Times New Roman" w:cs="Times New Roman"/>
          <w:sz w:val="32"/>
        </w:rPr>
      </w:pPr>
    </w:p>
    <w:p w:rsidR="009E0C5F" w:rsidRDefault="009E0C5F" w:rsidP="009E0C5F">
      <w:pPr>
        <w:rPr>
          <w:rFonts w:ascii="Times New Roman" w:hAnsi="Times New Roman" w:cs="Times New Roman"/>
          <w:b/>
        </w:rPr>
      </w:pPr>
    </w:p>
    <w:p w:rsidR="009E0C5F" w:rsidRPr="006A2213" w:rsidRDefault="009E0C5F" w:rsidP="009E0C5F">
      <w:pPr>
        <w:rPr>
          <w:rFonts w:ascii="Times New Roman" w:hAnsi="Times New Roman" w:cs="Times New Roman"/>
          <w:b/>
        </w:rPr>
      </w:pPr>
      <w:r w:rsidRPr="006A2213">
        <w:rPr>
          <w:rFonts w:ascii="Times New Roman" w:hAnsi="Times New Roman" w:cs="Times New Roman"/>
          <w:b/>
        </w:rPr>
        <w:t>Cen</w:t>
      </w:r>
      <w:r>
        <w:rPr>
          <w:rFonts w:ascii="Times New Roman" w:hAnsi="Times New Roman" w:cs="Times New Roman"/>
          <w:b/>
        </w:rPr>
        <w:t>t</w:t>
      </w:r>
      <w:r w:rsidRPr="006A2213">
        <w:rPr>
          <w:rFonts w:ascii="Times New Roman" w:hAnsi="Times New Roman" w:cs="Times New Roman"/>
          <w:b/>
        </w:rPr>
        <w:t>ralt innehåll rel1</w:t>
      </w:r>
    </w:p>
    <w:p w:rsidR="009E0C5F" w:rsidRPr="00337955" w:rsidRDefault="00B7253C" w:rsidP="009E0C5F">
      <w:pPr>
        <w:spacing w:after="225"/>
        <w:ind w:left="130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358140</wp:posOffset>
                </wp:positionV>
                <wp:extent cx="228600" cy="200025"/>
                <wp:effectExtent l="28575" t="28575" r="2857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34.9pt;margin-top:28.2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" path="m,76403r87318,l114300,r26982,76403l228600,76403r-70642,47219l184941,200024,114300,152804,43659,200024,70642,123622,,76403xe">
                <v:stroke joinstyle="miter"/>
                <v:path o:connecttype="custom" o:connectlocs="0,76403;87318,76403;114300,0;141282,76403;228600,76403;157958,123622;184941,200024;114300,152804;43659,200024;70642,123622;0,76403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5715</wp:posOffset>
                </wp:positionV>
                <wp:extent cx="228600" cy="200025"/>
                <wp:effectExtent l="28575" t="28575" r="28575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34.9pt;margin-top:.4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" path="m,76403r87318,l114300,r26982,76403l228600,76403r-70642,47219l184941,200024,114300,152804,43659,200024,70642,123622,,76403xe">
                <v:stroke joinstyle="miter"/>
                <v:path o:connecttype="custom" o:connectlocs="0,76403;87318,76403;114300,0;141282,76403;228600,76403;157958,123622;184941,200024;114300,152804;43659,200024;70642,123622;0,76403" o:connectangles="0,0,0,0,0,0,0,0,0,0,0"/>
              </v:shape>
            </w:pict>
          </mc:Fallback>
        </mc:AlternateContent>
      </w:r>
      <w:r w:rsidR="009E0C5F" w:rsidRPr="00337955">
        <w:rPr>
          <w:rFonts w:ascii="Times New Roman" w:eastAsia="Times New Roman" w:hAnsi="Times New Roman" w:cs="Times New Roman"/>
          <w:sz w:val="20"/>
          <w:szCs w:val="20"/>
          <w:lang w:eastAsia="sv-SE"/>
        </w:rPr>
        <w:t>Kristendomen, de övriga världsreligionerna och olika livsåskådningar, deras kännetecken och hur de tar sig uttryck för individer och grupper i samtiden, i Sverige och i omvärlden.</w:t>
      </w:r>
    </w:p>
    <w:p w:rsidR="009E0C5F" w:rsidRPr="00337955" w:rsidRDefault="00B7253C" w:rsidP="009E0C5F">
      <w:pPr>
        <w:spacing w:after="225"/>
        <w:ind w:firstLine="130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275590</wp:posOffset>
                </wp:positionV>
                <wp:extent cx="228600" cy="200025"/>
                <wp:effectExtent l="28575" t="28575" r="28575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34.9pt;margin-top:21.7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" path="m,76403r87318,l114300,r26982,76403l228600,76403r-70642,47219l184941,200024,114300,152804,43659,200024,70642,123622,,76403xe">
                <v:stroke joinstyle="miter"/>
                <v:path o:connecttype="custom" o:connectlocs="0,76403;87318,76403;114300,0;141282,76403;228600,76403;157958,123622;184941,200024;114300,152804;43659,200024;70642,123622;0,76403" o:connectangles="0,0,0,0,0,0,0,0,0,0,0"/>
              </v:shape>
            </w:pict>
          </mc:Fallback>
        </mc:AlternateContent>
      </w:r>
      <w:r w:rsidR="009E0C5F" w:rsidRPr="00337955">
        <w:rPr>
          <w:rFonts w:ascii="Times New Roman" w:eastAsia="Times New Roman" w:hAnsi="Times New Roman" w:cs="Times New Roman"/>
          <w:sz w:val="20"/>
          <w:szCs w:val="20"/>
          <w:lang w:eastAsia="sv-SE"/>
        </w:rPr>
        <w:t>Olika människosyn och gudsuppfattningar inom och mellan religioner.</w:t>
      </w:r>
    </w:p>
    <w:p w:rsidR="009E0C5F" w:rsidRPr="00337955" w:rsidRDefault="009E0C5F" w:rsidP="009E0C5F">
      <w:pPr>
        <w:spacing w:after="225"/>
        <w:ind w:firstLine="130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337955">
        <w:rPr>
          <w:rFonts w:ascii="Times New Roman" w:eastAsia="Times New Roman" w:hAnsi="Times New Roman" w:cs="Times New Roman"/>
          <w:sz w:val="20"/>
          <w:szCs w:val="20"/>
          <w:lang w:eastAsia="sv-SE"/>
        </w:rPr>
        <w:t>Religion i relation till kön, socioekonomisk bakgrund, etnicitet och sexualitet.</w:t>
      </w:r>
    </w:p>
    <w:p w:rsidR="009E0C5F" w:rsidRPr="006A2213" w:rsidRDefault="00B7253C" w:rsidP="009E0C5F">
      <w:pPr>
        <w:spacing w:after="225"/>
        <w:ind w:left="130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31115</wp:posOffset>
                </wp:positionV>
                <wp:extent cx="228600" cy="200025"/>
                <wp:effectExtent l="28575" t="28575" r="28575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34.9pt;margin-top:2.45pt;width:1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" path="m,76403r87318,l114300,r26982,76403l228600,76403r-70642,47219l184941,200024,114300,152804,43659,200024,70642,123622,,76403xe">
                <v:stroke joinstyle="miter"/>
                <v:path o:connecttype="custom" o:connectlocs="0,76403;87318,76403;114300,0;141282,76403;228600,76403;157958,123622;184941,200024;114300,152804;43659,200024;70642,123622;0,76403" o:connectangles="0,0,0,0,0,0,0,0,0,0,0"/>
              </v:shape>
            </w:pict>
          </mc:Fallback>
        </mc:AlternateContent>
      </w:r>
      <w:r w:rsidR="009E0C5F" w:rsidRPr="00337955">
        <w:rPr>
          <w:rFonts w:ascii="Times New Roman" w:eastAsia="Times New Roman" w:hAnsi="Times New Roman" w:cs="Times New Roman"/>
          <w:sz w:val="20"/>
          <w:szCs w:val="20"/>
          <w:lang w:eastAsia="sv-SE"/>
        </w:rPr>
        <w:t>Individers och gruppers identiteter och hur de kan formas i förhållande till religion och livsåskådning utifrån till exempel skriftliga källor, traditioner och historiska och nutida händelser.</w:t>
      </w:r>
    </w:p>
    <w:p w:rsidR="009E0C5F" w:rsidRDefault="009E0C5F" w:rsidP="009E0C5F">
      <w:pPr>
        <w:pStyle w:val="Liststycke"/>
        <w:spacing w:after="225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6A2213">
        <w:rPr>
          <w:rFonts w:ascii="Times New Roman" w:eastAsia="Times New Roman" w:hAnsi="Times New Roman" w:cs="Times New Roman"/>
          <w:b/>
          <w:szCs w:val="20"/>
          <w:lang w:eastAsia="sv-SE"/>
        </w:rPr>
        <w:t>Centralt innehåll rel2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br/>
      </w:r>
    </w:p>
    <w:p w:rsidR="009E0C5F" w:rsidRPr="006A2213" w:rsidRDefault="00B7253C" w:rsidP="009E0C5F">
      <w:pPr>
        <w:pStyle w:val="Liststycke"/>
        <w:spacing w:after="225"/>
        <w:ind w:left="1304"/>
        <w:textAlignment w:val="baseline"/>
        <w:rPr>
          <w:rFonts w:ascii="Times New Roman" w:eastAsia="Times New Roman" w:hAnsi="Times New Roman" w:cs="Times New Roman"/>
          <w:color w:val="6D6D6C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5080</wp:posOffset>
                </wp:positionV>
                <wp:extent cx="228600" cy="200025"/>
                <wp:effectExtent l="28575" t="28575" r="28575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34.9pt;margin-top:.4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" path="m,76403r87318,l114300,r26982,76403l228600,76403r-70642,47219l184941,200024,114300,152804,43659,200024,70642,123622,,76403xe">
                <v:stroke joinstyle="miter"/>
                <v:path o:connecttype="custom" o:connectlocs="0,76403;87318,76403;114300,0;141282,76403;228600,76403;157958,123622;184941,200024;114300,152804;43659,200024;70642,123622;0,76403" o:connectangles="0,0,0,0,0,0,0,0,0,0,0"/>
              </v:shape>
            </w:pict>
          </mc:Fallback>
        </mc:AlternateContent>
      </w:r>
      <w:r w:rsidR="009E0C5F" w:rsidRPr="006A2213">
        <w:rPr>
          <w:rFonts w:ascii="Times New Roman" w:eastAsia="Times New Roman" w:hAnsi="Times New Roman" w:cs="Times New Roman"/>
          <w:sz w:val="20"/>
          <w:szCs w:val="20"/>
          <w:lang w:eastAsia="sv-SE"/>
        </w:rPr>
        <w:t>Religioners och livsåskådningars betydelse för människors identitet, tillhörighet, gemenskap och syn på jämställdhet.</w:t>
      </w:r>
    </w:p>
    <w:p w:rsidR="009E0C5F" w:rsidRPr="006A2213" w:rsidRDefault="009E0C5F" w:rsidP="009E0C5F">
      <w:pPr>
        <w:rPr>
          <w:rFonts w:ascii="Times New Roman" w:hAnsi="Times New Roman" w:cs="Times New Roman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E0C5F" w:rsidRPr="006A2213" w:rsidTr="004C5F7B">
        <w:tc>
          <w:tcPr>
            <w:tcW w:w="9206" w:type="dxa"/>
            <w:shd w:val="clear" w:color="auto" w:fill="FFFF00"/>
          </w:tcPr>
          <w:p w:rsidR="009E0C5F" w:rsidRPr="006A2213" w:rsidRDefault="009E0C5F" w:rsidP="004C5F7B">
            <w:pPr>
              <w:rPr>
                <w:rFonts w:ascii="Times New Roman" w:hAnsi="Times New Roman" w:cs="Times New Roman"/>
              </w:rPr>
            </w:pPr>
            <w:r w:rsidRPr="006A2213">
              <w:rPr>
                <w:rFonts w:ascii="Times New Roman" w:hAnsi="Times New Roman" w:cs="Times New Roman"/>
                <w:b/>
                <w:sz w:val="22"/>
                <w:highlight w:val="yellow"/>
                <w:shd w:val="clear" w:color="auto" w:fill="FFFFFF"/>
              </w:rPr>
              <w:t>Om grundtankar och kännetecken (RE1)</w:t>
            </w:r>
          </w:p>
        </w:tc>
      </w:tr>
      <w:tr w:rsidR="009E0C5F" w:rsidRPr="006A2213" w:rsidTr="004C5F7B">
        <w:tc>
          <w:tcPr>
            <w:tcW w:w="9206" w:type="dxa"/>
          </w:tcPr>
          <w:p w:rsidR="009E0C5F" w:rsidRPr="006A2213" w:rsidRDefault="009E0C5F" w:rsidP="004C5F7B">
            <w:pPr>
              <w:rPr>
                <w:rFonts w:ascii="Times New Roman" w:hAnsi="Times New Roman" w:cs="Times New Roman"/>
                <w:sz w:val="20"/>
              </w:rPr>
            </w:pPr>
            <w:r w:rsidRPr="006A2213">
              <w:rPr>
                <w:rFonts w:ascii="Times New Roman" w:hAnsi="Times New Roman" w:cs="Times New Roman"/>
                <w:sz w:val="20"/>
                <w:shd w:val="clear" w:color="auto" w:fill="FFFFFF"/>
              </w:rPr>
              <w:t>Eleven kan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 xml:space="preserve"> (E: </w:t>
            </w:r>
            <w:r w:rsidRPr="006A2213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>översiktligt, C: utförligt, A: utförligt och nyanserat)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6A2213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redogöra för och analysera världsreligionerna och några livsåskådningar </w:t>
            </w:r>
            <w:r w:rsidRPr="006A2213">
              <w:rPr>
                <w:rFonts w:ascii="Times New Roman" w:hAnsi="Times New Roman" w:cs="Times New Roman"/>
                <w:sz w:val="20"/>
              </w:rPr>
              <w:t xml:space="preserve">samt 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 xml:space="preserve">(E: </w:t>
            </w:r>
            <w:r w:rsidRPr="006A2213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>översiktligt, C: utförligt, A: utförligt och nyanserat)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6A2213">
              <w:rPr>
                <w:rFonts w:ascii="Times New Roman" w:hAnsi="Times New Roman" w:cs="Times New Roman"/>
                <w:sz w:val="20"/>
              </w:rPr>
              <w:t>redogöra för deras kännetecken och uttryck historiskt, i samtiden, i Sverige och i omvärlden.</w:t>
            </w:r>
          </w:p>
          <w:p w:rsidR="009E0C5F" w:rsidRPr="006A2213" w:rsidRDefault="009E0C5F" w:rsidP="004C5F7B">
            <w:pPr>
              <w:rPr>
                <w:rFonts w:ascii="Times New Roman" w:hAnsi="Times New Roman" w:cs="Times New Roman"/>
              </w:rPr>
            </w:pPr>
            <w:r w:rsidRPr="006A2213">
              <w:rPr>
                <w:rFonts w:ascii="Times New Roman" w:hAnsi="Times New Roman" w:cs="Times New Roman"/>
                <w:sz w:val="20"/>
              </w:rPr>
              <w:t xml:space="preserve">I sin analys förklarar eleven 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 xml:space="preserve">(E: </w:t>
            </w:r>
            <w:r w:rsidRPr="006A2213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>enkla, A: komplexa)</w:t>
            </w:r>
            <w:r w:rsidRPr="006A2213">
              <w:rPr>
                <w:rStyle w:val="apple-converted-space"/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> </w:t>
            </w:r>
            <w:r w:rsidRPr="006A2213">
              <w:rPr>
                <w:rFonts w:ascii="Times New Roman" w:hAnsi="Times New Roman" w:cs="Times New Roman"/>
                <w:sz w:val="20"/>
              </w:rPr>
              <w:t xml:space="preserve">samband och drar 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 xml:space="preserve">(E: </w:t>
            </w:r>
            <w:r w:rsidRPr="006A2213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 xml:space="preserve">enkla, </w:t>
            </w:r>
            <w:r w:rsidRPr="006A2213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C: </w:t>
            </w:r>
            <w:r w:rsidRPr="006A2213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>välgrundade A: välgrundade och nyanserade)</w:t>
            </w:r>
            <w:r w:rsidRPr="006A2213">
              <w:rPr>
                <w:rStyle w:val="apple-converted-space"/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> </w:t>
            </w:r>
            <w:r w:rsidRPr="006A2213">
              <w:rPr>
                <w:rFonts w:ascii="Times New Roman" w:hAnsi="Times New Roman" w:cs="Times New Roman"/>
                <w:sz w:val="20"/>
              </w:rPr>
              <w:t>slutsatser om världsreligioner och livsåskådningar i relation till individer, grupper och samhällen utifrån olika tolkningar och perspektiv.</w:t>
            </w:r>
          </w:p>
        </w:tc>
      </w:tr>
    </w:tbl>
    <w:p w:rsidR="009E0C5F" w:rsidRPr="006A2213" w:rsidRDefault="009E0C5F" w:rsidP="009E0C5F">
      <w:pPr>
        <w:rPr>
          <w:rFonts w:ascii="Times New Roman" w:hAnsi="Times New Roman" w:cs="Times New Roman"/>
        </w:rPr>
      </w:pPr>
    </w:p>
    <w:p w:rsidR="009E0C5F" w:rsidRPr="006A2213" w:rsidRDefault="009E0C5F" w:rsidP="009E0C5F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E0C5F" w:rsidRPr="006A2213" w:rsidTr="004C5F7B">
        <w:tc>
          <w:tcPr>
            <w:tcW w:w="9206" w:type="dxa"/>
            <w:shd w:val="clear" w:color="auto" w:fill="FFFF00"/>
          </w:tcPr>
          <w:p w:rsidR="009E0C5F" w:rsidRPr="006A2213" w:rsidRDefault="009E0C5F" w:rsidP="004C5F7B">
            <w:pPr>
              <w:rPr>
                <w:rFonts w:ascii="Times New Roman" w:hAnsi="Times New Roman" w:cs="Times New Roman"/>
              </w:rPr>
            </w:pPr>
            <w:r w:rsidRPr="006A2213">
              <w:rPr>
                <w:rFonts w:ascii="Times New Roman" w:hAnsi="Times New Roman" w:cs="Times New Roman"/>
                <w:b/>
                <w:sz w:val="22"/>
                <w:highlight w:val="yellow"/>
                <w:shd w:val="clear" w:color="auto" w:fill="FFFFFF"/>
              </w:rPr>
              <w:t>Om grundtankar och kännetecken (RE2)</w:t>
            </w:r>
          </w:p>
        </w:tc>
      </w:tr>
      <w:tr w:rsidR="009E0C5F" w:rsidRPr="006A2213" w:rsidTr="004C5F7B">
        <w:tc>
          <w:tcPr>
            <w:tcW w:w="9206" w:type="dxa"/>
          </w:tcPr>
          <w:p w:rsidR="009E0C5F" w:rsidRPr="006A2213" w:rsidRDefault="009E0C5F" w:rsidP="004C5F7B">
            <w:pPr>
              <w:rPr>
                <w:rFonts w:ascii="Times New Roman" w:hAnsi="Times New Roman" w:cs="Times New Roman"/>
              </w:rPr>
            </w:pPr>
            <w:r w:rsidRPr="006A2213">
              <w:rPr>
                <w:rFonts w:ascii="Times New Roman" w:hAnsi="Times New Roman" w:cs="Times New Roman"/>
                <w:sz w:val="20"/>
                <w:shd w:val="clear" w:color="auto" w:fill="FFFFFF"/>
              </w:rPr>
              <w:t>Eleven kan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6A2213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>översiktligt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6A2213">
              <w:rPr>
                <w:rFonts w:ascii="Times New Roman" w:hAnsi="Times New Roman" w:cs="Times New Roman"/>
                <w:sz w:val="20"/>
                <w:shd w:val="clear" w:color="auto" w:fill="FFFFFF"/>
              </w:rPr>
              <w:t>redogöra för och analysera några religioner samt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6A2213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>översiktligt</w:t>
            </w:r>
            <w:r w:rsidRPr="006A2213">
              <w:rPr>
                <w:rStyle w:val="apple-converted-space"/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> </w:t>
            </w:r>
            <w:r w:rsidRPr="006A2213">
              <w:rPr>
                <w:rFonts w:ascii="Times New Roman" w:hAnsi="Times New Roman" w:cs="Times New Roman"/>
                <w:sz w:val="20"/>
                <w:shd w:val="clear" w:color="auto" w:fill="FFFFFF"/>
              </w:rPr>
              <w:t>redogöra för deras kännetecken och hur de tar sig samhälleliga uttryck. I sin analys förklarar eleven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 xml:space="preserve"> (E: </w:t>
            </w:r>
            <w:r w:rsidRPr="006A2213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>enkla, A: komplexa)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6A2213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samband och drar (E: </w:t>
            </w:r>
            <w:r w:rsidRPr="006A2213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>enkla, C: välgrundade, A: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6A2213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>välgrundade och nyanserade)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6A2213">
              <w:rPr>
                <w:rFonts w:ascii="Times New Roman" w:hAnsi="Times New Roman" w:cs="Times New Roman"/>
                <w:sz w:val="20"/>
                <w:shd w:val="clear" w:color="auto" w:fill="FFFFFF"/>
              </w:rPr>
              <w:t>slutsatser om hur de förhåller sig till aktuella samhällsfrågor.</w:t>
            </w:r>
          </w:p>
        </w:tc>
      </w:tr>
    </w:tbl>
    <w:p w:rsidR="009E0C5F" w:rsidRPr="006A2213" w:rsidRDefault="009E0C5F" w:rsidP="009E0C5F">
      <w:pPr>
        <w:rPr>
          <w:rFonts w:ascii="Times New Roman" w:hAnsi="Times New Roman" w:cs="Times New Roman"/>
        </w:rPr>
      </w:pPr>
    </w:p>
    <w:p w:rsidR="009E0C5F" w:rsidRPr="006A2213" w:rsidRDefault="009E0C5F" w:rsidP="009E0C5F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E0C5F" w:rsidRPr="006A2213" w:rsidTr="004C5F7B">
        <w:tc>
          <w:tcPr>
            <w:tcW w:w="9206" w:type="dxa"/>
            <w:shd w:val="clear" w:color="auto" w:fill="FFFF00"/>
          </w:tcPr>
          <w:p w:rsidR="009E0C5F" w:rsidRPr="006A2213" w:rsidRDefault="009E0C5F" w:rsidP="004C5F7B">
            <w:pPr>
              <w:rPr>
                <w:rFonts w:ascii="Times New Roman" w:hAnsi="Times New Roman" w:cs="Times New Roman"/>
              </w:rPr>
            </w:pPr>
            <w:r w:rsidRPr="006A2213">
              <w:rPr>
                <w:rFonts w:ascii="Times New Roman" w:hAnsi="Times New Roman" w:cs="Times New Roman"/>
                <w:b/>
                <w:sz w:val="20"/>
                <w:highlight w:val="yellow"/>
                <w:shd w:val="clear" w:color="auto" w:fill="FFFFFF"/>
              </w:rPr>
              <w:t>Om människosyn och gudssyn (RE1)</w:t>
            </w:r>
          </w:p>
        </w:tc>
      </w:tr>
      <w:tr w:rsidR="009E0C5F" w:rsidRPr="006A2213" w:rsidTr="004C5F7B">
        <w:tc>
          <w:tcPr>
            <w:tcW w:w="9206" w:type="dxa"/>
          </w:tcPr>
          <w:p w:rsidR="009E0C5F" w:rsidRPr="006A2213" w:rsidRDefault="009E0C5F" w:rsidP="004C5F7B">
            <w:pPr>
              <w:rPr>
                <w:rFonts w:ascii="Times New Roman" w:hAnsi="Times New Roman" w:cs="Times New Roman"/>
              </w:rPr>
            </w:pPr>
            <w:r w:rsidRPr="006A2213">
              <w:rPr>
                <w:rFonts w:ascii="Times New Roman" w:hAnsi="Times New Roman" w:cs="Times New Roman"/>
                <w:sz w:val="20"/>
                <w:shd w:val="clear" w:color="auto" w:fill="FFFFFF"/>
              </w:rPr>
              <w:t>Vidare kan eleven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 xml:space="preserve"> (E: </w:t>
            </w:r>
            <w:r w:rsidRPr="006A2213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>översiktligt, C: utförligt, A: utförligt och nyanserat)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6A2213">
              <w:rPr>
                <w:rFonts w:ascii="Times New Roman" w:hAnsi="Times New Roman" w:cs="Times New Roman"/>
                <w:sz w:val="20"/>
                <w:shd w:val="clear" w:color="auto" w:fill="FFFFFF"/>
              </w:rPr>
              <w:t>redogöra för likheter och skillnader mellan världsreligionernas människosyn och gudsuppfattningar och underbygga sina resonemang med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 xml:space="preserve"> (E: </w:t>
            </w:r>
            <w:r w:rsidRPr="006A2213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 xml:space="preserve">enkla, </w:t>
            </w:r>
            <w:proofErr w:type="gramStart"/>
            <w:r w:rsidRPr="006A2213">
              <w:rPr>
                <w:rFonts w:ascii="Times New Roman" w:hAnsi="Times New Roman" w:cs="Times New Roman"/>
                <w:sz w:val="20"/>
                <w:shd w:val="clear" w:color="auto" w:fill="FFFFFF"/>
              </w:rPr>
              <w:t>C:</w:t>
            </w:r>
            <w:r w:rsidRPr="006A2213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>välgrundade</w:t>
            </w:r>
            <w:proofErr w:type="gramEnd"/>
            <w:r w:rsidRPr="006A2213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 xml:space="preserve"> A: välgrundade och nyanserade)</w:t>
            </w:r>
            <w:r w:rsidRPr="006A2213">
              <w:rPr>
                <w:rStyle w:val="apple-converted-space"/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> </w:t>
            </w:r>
            <w:r w:rsidRPr="006A2213">
              <w:rPr>
                <w:rFonts w:ascii="Times New Roman" w:hAnsi="Times New Roman" w:cs="Times New Roman"/>
                <w:sz w:val="20"/>
                <w:shd w:val="clear" w:color="auto" w:fill="FFFFFF"/>
              </w:rPr>
              <w:t>argument.</w:t>
            </w:r>
          </w:p>
        </w:tc>
      </w:tr>
    </w:tbl>
    <w:p w:rsidR="009E0C5F" w:rsidRPr="006A2213" w:rsidRDefault="009E0C5F" w:rsidP="009E0C5F">
      <w:pPr>
        <w:rPr>
          <w:rFonts w:ascii="Times New Roman" w:hAnsi="Times New Roman" w:cs="Times New Roman"/>
        </w:rPr>
      </w:pPr>
    </w:p>
    <w:p w:rsidR="009E0C5F" w:rsidRPr="006A2213" w:rsidRDefault="009E0C5F" w:rsidP="009E0C5F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E0C5F" w:rsidRPr="006A2213" w:rsidTr="004C5F7B">
        <w:tc>
          <w:tcPr>
            <w:tcW w:w="9206" w:type="dxa"/>
            <w:shd w:val="clear" w:color="auto" w:fill="FFFF00"/>
          </w:tcPr>
          <w:p w:rsidR="009E0C5F" w:rsidRPr="006A2213" w:rsidRDefault="009E0C5F" w:rsidP="004C5F7B">
            <w:pPr>
              <w:rPr>
                <w:rFonts w:ascii="Times New Roman" w:hAnsi="Times New Roman" w:cs="Times New Roman"/>
              </w:rPr>
            </w:pPr>
            <w:r w:rsidRPr="006A2213">
              <w:rPr>
                <w:rFonts w:ascii="Times New Roman" w:hAnsi="Times New Roman" w:cs="Times New Roman"/>
                <w:b/>
                <w:sz w:val="20"/>
                <w:highlight w:val="yellow"/>
                <w:shd w:val="clear" w:color="auto" w:fill="FFFFFF"/>
              </w:rPr>
              <w:t>Om</w:t>
            </w:r>
            <w:r w:rsidRPr="006A2213">
              <w:rPr>
                <w:rFonts w:ascii="Times New Roman" w:hAnsi="Times New Roman" w:cs="Times New Roman"/>
                <w:sz w:val="20"/>
                <w:highlight w:val="yellow"/>
                <w:shd w:val="clear" w:color="auto" w:fill="FFFFFF"/>
              </w:rPr>
              <w:t xml:space="preserve"> </w:t>
            </w:r>
            <w:r w:rsidRPr="006A2213">
              <w:rPr>
                <w:rFonts w:ascii="Times New Roman" w:hAnsi="Times New Roman" w:cs="Times New Roman"/>
                <w:b/>
                <w:sz w:val="20"/>
                <w:highlight w:val="yellow"/>
                <w:shd w:val="clear" w:color="auto" w:fill="FFFFFF"/>
              </w:rPr>
              <w:t>etnicitet, kön, sexualitet och socioekonomisk bakgrund (RE1)</w:t>
            </w:r>
          </w:p>
        </w:tc>
      </w:tr>
      <w:tr w:rsidR="009E0C5F" w:rsidRPr="006A2213" w:rsidTr="004C5F7B">
        <w:tc>
          <w:tcPr>
            <w:tcW w:w="9206" w:type="dxa"/>
          </w:tcPr>
          <w:p w:rsidR="009E0C5F" w:rsidRPr="006A2213" w:rsidRDefault="009E0C5F" w:rsidP="004C5F7B">
            <w:pPr>
              <w:rPr>
                <w:rFonts w:ascii="Times New Roman" w:hAnsi="Times New Roman" w:cs="Times New Roman"/>
              </w:rPr>
            </w:pPr>
            <w:r w:rsidRPr="006A2213">
              <w:rPr>
                <w:rFonts w:ascii="Times New Roman" w:hAnsi="Times New Roman" w:cs="Times New Roman"/>
                <w:sz w:val="20"/>
                <w:shd w:val="clear" w:color="auto" w:fill="FFFFFF"/>
              </w:rPr>
              <w:t>Eleven kan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 xml:space="preserve"> (E: </w:t>
            </w:r>
            <w:r w:rsidRPr="006A2213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>översiktligt, C: utförligt, A: utförligt och nyanserat)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6A2213">
              <w:rPr>
                <w:rFonts w:ascii="Times New Roman" w:hAnsi="Times New Roman" w:cs="Times New Roman"/>
                <w:sz w:val="20"/>
                <w:shd w:val="clear" w:color="auto" w:fill="FFFFFF"/>
              </w:rPr>
              <w:t>redogöra för hur religion kan förhålla sig till etnicitet, kön, sexualitet och socioekonomisk bakgrund.</w:t>
            </w:r>
          </w:p>
        </w:tc>
      </w:tr>
    </w:tbl>
    <w:p w:rsidR="009E0C5F" w:rsidRPr="006A2213" w:rsidRDefault="009E0C5F" w:rsidP="009E0C5F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E0C5F" w:rsidRPr="006A2213" w:rsidTr="004C5F7B">
        <w:tc>
          <w:tcPr>
            <w:tcW w:w="9206" w:type="dxa"/>
            <w:shd w:val="clear" w:color="auto" w:fill="FFFF00"/>
          </w:tcPr>
          <w:p w:rsidR="009E0C5F" w:rsidRPr="006A2213" w:rsidRDefault="009E0C5F" w:rsidP="004C5F7B">
            <w:pPr>
              <w:rPr>
                <w:rFonts w:ascii="Times New Roman" w:hAnsi="Times New Roman" w:cs="Times New Roman"/>
              </w:rPr>
            </w:pPr>
            <w:r w:rsidRPr="006A2213">
              <w:rPr>
                <w:rFonts w:ascii="Times New Roman" w:hAnsi="Times New Roman" w:cs="Times New Roman"/>
                <w:b/>
                <w:sz w:val="20"/>
                <w:highlight w:val="yellow"/>
                <w:shd w:val="clear" w:color="auto" w:fill="FFFFFF"/>
              </w:rPr>
              <w:t>Om identitet (RE1)</w:t>
            </w:r>
          </w:p>
        </w:tc>
      </w:tr>
      <w:tr w:rsidR="009E0C5F" w:rsidRPr="006A2213" w:rsidTr="004C5F7B">
        <w:tc>
          <w:tcPr>
            <w:tcW w:w="9206" w:type="dxa"/>
          </w:tcPr>
          <w:p w:rsidR="009E0C5F" w:rsidRPr="006A2213" w:rsidRDefault="009E0C5F" w:rsidP="004C5F7B">
            <w:pPr>
              <w:rPr>
                <w:rFonts w:ascii="Times New Roman" w:hAnsi="Times New Roman" w:cs="Times New Roman"/>
              </w:rPr>
            </w:pPr>
            <w:r w:rsidRPr="006A2213">
              <w:rPr>
                <w:rFonts w:ascii="Times New Roman" w:hAnsi="Times New Roman" w:cs="Times New Roman"/>
                <w:sz w:val="20"/>
                <w:shd w:val="clear" w:color="auto" w:fill="FFFFFF"/>
              </w:rPr>
              <w:t>Eleven ger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 xml:space="preserve"> (E/C: </w:t>
            </w:r>
            <w:r w:rsidRPr="006A2213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>några, A: flera)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6A2213">
              <w:rPr>
                <w:rFonts w:ascii="Times New Roman" w:hAnsi="Times New Roman" w:cs="Times New Roman"/>
                <w:sz w:val="20"/>
                <w:shd w:val="clear" w:color="auto" w:fill="FFFFFF"/>
              </w:rPr>
              <w:t>exempel på hur identitet kan formas i relation till religion och livsåskådning samt gör en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 xml:space="preserve"> (E: </w:t>
            </w:r>
            <w:r w:rsidRPr="006A2213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>enkel, A: komplex)</w:t>
            </w:r>
            <w:r w:rsidRPr="006A2213">
              <w:rPr>
                <w:rStyle w:val="apple-converted-space"/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> </w:t>
            </w:r>
            <w:r w:rsidRPr="006A2213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analys av denna relation i vilken eleven beskriver (E: </w:t>
            </w:r>
            <w:r w:rsidRPr="006A2213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>enkla, A: komplexa)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6A2213">
              <w:rPr>
                <w:rFonts w:ascii="Times New Roman" w:hAnsi="Times New Roman" w:cs="Times New Roman"/>
                <w:sz w:val="20"/>
                <w:shd w:val="clear" w:color="auto" w:fill="FFFFFF"/>
              </w:rPr>
              <w:t>samband och drar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 xml:space="preserve"> (E: </w:t>
            </w:r>
            <w:r w:rsidRPr="006A2213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 xml:space="preserve">enkla, </w:t>
            </w:r>
            <w:r w:rsidRPr="006A2213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C: </w:t>
            </w:r>
            <w:r w:rsidRPr="006A2213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>välgrundade A: välgrundade och nyanserade)</w:t>
            </w:r>
            <w:r w:rsidRPr="006A2213">
              <w:rPr>
                <w:rStyle w:val="apple-converted-space"/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> </w:t>
            </w:r>
            <w:r w:rsidRPr="006A2213">
              <w:rPr>
                <w:rFonts w:ascii="Times New Roman" w:hAnsi="Times New Roman" w:cs="Times New Roman"/>
                <w:sz w:val="20"/>
                <w:shd w:val="clear" w:color="auto" w:fill="FFFFFF"/>
              </w:rPr>
              <w:t>slutsatser.</w:t>
            </w:r>
          </w:p>
        </w:tc>
      </w:tr>
    </w:tbl>
    <w:p w:rsidR="009E0C5F" w:rsidRPr="006A2213" w:rsidRDefault="009E0C5F" w:rsidP="009E0C5F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E0C5F" w:rsidRPr="006A2213" w:rsidTr="004C5F7B">
        <w:tc>
          <w:tcPr>
            <w:tcW w:w="9206" w:type="dxa"/>
            <w:shd w:val="clear" w:color="auto" w:fill="FFFF00"/>
          </w:tcPr>
          <w:p w:rsidR="009E0C5F" w:rsidRPr="006A2213" w:rsidRDefault="009E0C5F" w:rsidP="004C5F7B">
            <w:pPr>
              <w:rPr>
                <w:rFonts w:ascii="Times New Roman" w:hAnsi="Times New Roman" w:cs="Times New Roman"/>
              </w:rPr>
            </w:pPr>
            <w:r w:rsidRPr="006A2213">
              <w:rPr>
                <w:rFonts w:ascii="Times New Roman" w:hAnsi="Times New Roman" w:cs="Times New Roman"/>
                <w:b/>
                <w:sz w:val="20"/>
                <w:highlight w:val="yellow"/>
                <w:shd w:val="clear" w:color="auto" w:fill="FFFFFF"/>
              </w:rPr>
              <w:t>Om identitet (RE2)</w:t>
            </w:r>
          </w:p>
        </w:tc>
      </w:tr>
      <w:tr w:rsidR="009E0C5F" w:rsidRPr="006A2213" w:rsidTr="004C5F7B">
        <w:tc>
          <w:tcPr>
            <w:tcW w:w="9206" w:type="dxa"/>
          </w:tcPr>
          <w:p w:rsidR="009E0C5F" w:rsidRPr="006A2213" w:rsidRDefault="009E0C5F" w:rsidP="004C5F7B">
            <w:pPr>
              <w:rPr>
                <w:rFonts w:ascii="Times New Roman" w:hAnsi="Times New Roman" w:cs="Times New Roman"/>
              </w:rPr>
            </w:pPr>
            <w:r w:rsidRPr="006A2213">
              <w:rPr>
                <w:rFonts w:ascii="Times New Roman" w:hAnsi="Times New Roman" w:cs="Times New Roman"/>
                <w:sz w:val="20"/>
                <w:shd w:val="clear" w:color="auto" w:fill="FFFFFF"/>
              </w:rPr>
              <w:t>Vidare kan eleven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 xml:space="preserve"> (E: </w:t>
            </w:r>
            <w:r w:rsidRPr="006A2213"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  <w:shd w:val="clear" w:color="auto" w:fill="FFFFFF"/>
              </w:rPr>
              <w:t>översiktligt, C: utförligt, A: utförligt och nyanserat)</w:t>
            </w:r>
            <w:r w:rsidRPr="006A2213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6A2213">
              <w:rPr>
                <w:rFonts w:ascii="Times New Roman" w:hAnsi="Times New Roman" w:cs="Times New Roman"/>
                <w:sz w:val="20"/>
                <w:shd w:val="clear" w:color="auto" w:fill="FFFFFF"/>
              </w:rPr>
              <w:t>redogöra för hur religioner och livsåskådningar kan ha betydelse för människors upplevelse av identitet.</w:t>
            </w:r>
          </w:p>
        </w:tc>
      </w:tr>
    </w:tbl>
    <w:p w:rsidR="00991F8E" w:rsidRPr="006A2213" w:rsidRDefault="00991F8E" w:rsidP="000041B7">
      <w:pPr>
        <w:rPr>
          <w:rFonts w:ascii="Times New Roman" w:hAnsi="Times New Roman" w:cs="Times New Roman"/>
        </w:rPr>
      </w:pPr>
    </w:p>
    <w:sectPr w:rsidR="00991F8E" w:rsidRPr="006A2213" w:rsidSect="00062A5E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B1" w:rsidRDefault="009A47B1">
      <w:r>
        <w:separator/>
      </w:r>
    </w:p>
  </w:endnote>
  <w:endnote w:type="continuationSeparator" w:id="0">
    <w:p w:rsidR="009A47B1" w:rsidRDefault="009A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B1" w:rsidRDefault="009A47B1">
      <w:r>
        <w:separator/>
      </w:r>
    </w:p>
  </w:footnote>
  <w:footnote w:type="continuationSeparator" w:id="0">
    <w:p w:rsidR="009A47B1" w:rsidRDefault="009A4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DA" w:rsidRDefault="00D54D5F" w:rsidP="002A6EDA">
    <w:pPr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noProof/>
        <w:sz w:val="28"/>
        <w:lang w:eastAsia="sv-SE"/>
      </w:rPr>
      <w:drawing>
        <wp:inline distT="0" distB="0" distL="0" distR="0">
          <wp:extent cx="2703600" cy="4428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Y-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6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4D5F" w:rsidRPr="00D54D5F" w:rsidRDefault="00D54D5F" w:rsidP="002A6EDA">
    <w:pPr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Religionskunskap 1 och 2</w:t>
    </w:r>
    <w:r>
      <w:rPr>
        <w:rFonts w:asciiTheme="majorHAnsi" w:hAnsiTheme="majorHAnsi"/>
        <w:sz w:val="28"/>
      </w:rPr>
      <w:br/>
      <w:t>Judendom</w:t>
    </w:r>
  </w:p>
  <w:p w:rsidR="002A6EDA" w:rsidRDefault="002A6ED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95B"/>
    <w:multiLevelType w:val="hybridMultilevel"/>
    <w:tmpl w:val="88D49B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3E9A"/>
    <w:multiLevelType w:val="multilevel"/>
    <w:tmpl w:val="C05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B705C"/>
    <w:multiLevelType w:val="multilevel"/>
    <w:tmpl w:val="95E8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5E"/>
    <w:rsid w:val="000041B7"/>
    <w:rsid w:val="00024426"/>
    <w:rsid w:val="00030FAC"/>
    <w:rsid w:val="00047414"/>
    <w:rsid w:val="00062A5E"/>
    <w:rsid w:val="00075B2B"/>
    <w:rsid w:val="00095558"/>
    <w:rsid w:val="001512B4"/>
    <w:rsid w:val="0018372C"/>
    <w:rsid w:val="002A6EDA"/>
    <w:rsid w:val="0033032B"/>
    <w:rsid w:val="00337955"/>
    <w:rsid w:val="00364F2B"/>
    <w:rsid w:val="004200B6"/>
    <w:rsid w:val="0047794B"/>
    <w:rsid w:val="004855A8"/>
    <w:rsid w:val="004913CC"/>
    <w:rsid w:val="004F160B"/>
    <w:rsid w:val="00561388"/>
    <w:rsid w:val="00597A7E"/>
    <w:rsid w:val="00621E65"/>
    <w:rsid w:val="00637CFC"/>
    <w:rsid w:val="006605E4"/>
    <w:rsid w:val="006A2213"/>
    <w:rsid w:val="006E5587"/>
    <w:rsid w:val="00817473"/>
    <w:rsid w:val="008A4D0F"/>
    <w:rsid w:val="00900DCD"/>
    <w:rsid w:val="00974B66"/>
    <w:rsid w:val="00991F8E"/>
    <w:rsid w:val="009A47B1"/>
    <w:rsid w:val="009C2947"/>
    <w:rsid w:val="009E0C5F"/>
    <w:rsid w:val="00A021DF"/>
    <w:rsid w:val="00A030AE"/>
    <w:rsid w:val="00B47179"/>
    <w:rsid w:val="00B7253C"/>
    <w:rsid w:val="00C32098"/>
    <w:rsid w:val="00D36288"/>
    <w:rsid w:val="00D54D5F"/>
    <w:rsid w:val="00F330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2A5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2A5E"/>
  </w:style>
  <w:style w:type="paragraph" w:styleId="Sidfot">
    <w:name w:val="footer"/>
    <w:basedOn w:val="Normal"/>
    <w:link w:val="SidfotChar"/>
    <w:uiPriority w:val="99"/>
    <w:unhideWhenUsed/>
    <w:rsid w:val="00062A5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2A5E"/>
  </w:style>
  <w:style w:type="table" w:styleId="Tabellrutnt">
    <w:name w:val="Table Grid"/>
    <w:basedOn w:val="Normaltabell"/>
    <w:uiPriority w:val="59"/>
    <w:rsid w:val="00991F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A021D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4D5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4D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D54D5F"/>
  </w:style>
  <w:style w:type="table" w:customStyle="1" w:styleId="Tabellrutnt1">
    <w:name w:val="Tabellrutnät1"/>
    <w:basedOn w:val="Normaltabell"/>
    <w:next w:val="Tabellrutnt"/>
    <w:uiPriority w:val="59"/>
    <w:rsid w:val="00D54D5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6A2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2A5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2A5E"/>
  </w:style>
  <w:style w:type="paragraph" w:styleId="Sidfot">
    <w:name w:val="footer"/>
    <w:basedOn w:val="Normal"/>
    <w:link w:val="SidfotChar"/>
    <w:uiPriority w:val="99"/>
    <w:unhideWhenUsed/>
    <w:rsid w:val="00062A5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2A5E"/>
  </w:style>
  <w:style w:type="table" w:styleId="Tabellrutnt">
    <w:name w:val="Table Grid"/>
    <w:basedOn w:val="Normaltabell"/>
    <w:uiPriority w:val="59"/>
    <w:rsid w:val="00991F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A021D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4D5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4D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D54D5F"/>
  </w:style>
  <w:style w:type="table" w:customStyle="1" w:styleId="Tabellrutnt1">
    <w:name w:val="Tabellrutnät1"/>
    <w:basedOn w:val="Normaltabell"/>
    <w:next w:val="Tabellrutnt"/>
    <w:uiPriority w:val="59"/>
    <w:rsid w:val="00D54D5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6A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talevska.arlanda@analys.urkund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 .</dc:creator>
  <cp:lastModifiedBy>Maria Talevska Larsson</cp:lastModifiedBy>
  <cp:revision>2</cp:revision>
  <cp:lastPrinted>2011-02-24T13:18:00Z</cp:lastPrinted>
  <dcterms:created xsi:type="dcterms:W3CDTF">2016-03-14T10:01:00Z</dcterms:created>
  <dcterms:modified xsi:type="dcterms:W3CDTF">2016-03-14T10:01:00Z</dcterms:modified>
</cp:coreProperties>
</file>