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D0" w:rsidRPr="00D350D0" w:rsidRDefault="00D350D0" w:rsidP="00D350D0">
      <w:pPr>
        <w:spacing w:line="360" w:lineRule="auto"/>
        <w:rPr>
          <w:rFonts w:ascii="Times New Roman" w:hAnsi="Times New Roman" w:cs="Times New Roman"/>
          <w:color w:val="666665"/>
        </w:rPr>
      </w:pPr>
      <w:r w:rsidRPr="00D350D0">
        <w:rPr>
          <w:rFonts w:ascii="Times New Roman" w:hAnsi="Times New Roman" w:cs="Times New Roman"/>
          <w:b/>
          <w:color w:val="666665"/>
        </w:rPr>
        <w:t xml:space="preserve">Uppgift </w:t>
      </w:r>
    </w:p>
    <w:p w:rsidR="00D350D0" w:rsidRPr="00D350D0" w:rsidRDefault="00D350D0" w:rsidP="00D350D0">
      <w:pPr>
        <w:spacing w:line="360" w:lineRule="auto"/>
        <w:rPr>
          <w:rFonts w:ascii="Times New Roman" w:hAnsi="Times New Roman" w:cs="Times New Roman"/>
          <w:color w:val="666665"/>
        </w:rPr>
      </w:pPr>
      <w:r w:rsidRPr="00D350D0">
        <w:rPr>
          <w:rFonts w:ascii="Times New Roman" w:hAnsi="Times New Roman" w:cs="Times New Roman"/>
          <w:color w:val="666665"/>
        </w:rPr>
        <w:t xml:space="preserve">Läs det centrala innehållet och kunskapskraven ovan så att du förstår dem. Läs sedan texten nedan och ge ditt svar till problemet. Du ska argumentera för ditt eget sätt att se på problemet men också välja en av de etiska modellerna som vi har pratat om. Beroende på ditt </w:t>
      </w:r>
      <w:proofErr w:type="spellStart"/>
      <w:r w:rsidRPr="00D350D0">
        <w:rPr>
          <w:rFonts w:ascii="Times New Roman" w:hAnsi="Times New Roman" w:cs="Times New Roman"/>
          <w:color w:val="666665"/>
        </w:rPr>
        <w:t>betygsmål</w:t>
      </w:r>
      <w:proofErr w:type="spellEnd"/>
      <w:r w:rsidRPr="00D350D0">
        <w:rPr>
          <w:rFonts w:ascii="Times New Roman" w:hAnsi="Times New Roman" w:cs="Times New Roman"/>
          <w:color w:val="666665"/>
        </w:rPr>
        <w:t xml:space="preserve"> så ska ditt svar innehålla olika saker. Därför är det viktigt att du förstår innehållet i kursen och kunskapskraven.</w:t>
      </w:r>
    </w:p>
    <w:p w:rsidR="00D350D0" w:rsidRPr="00D350D0" w:rsidRDefault="00D350D0" w:rsidP="00D350D0">
      <w:pPr>
        <w:rPr>
          <w:rFonts w:ascii="Times New Roman" w:hAnsi="Times New Roman" w:cs="Times New Roman"/>
          <w:color w:val="666665"/>
        </w:rPr>
      </w:pPr>
    </w:p>
    <w:p w:rsidR="00D350D0" w:rsidRPr="00D350D0" w:rsidRDefault="00D350D0" w:rsidP="00D350D0">
      <w:pPr>
        <w:spacing w:line="360" w:lineRule="auto"/>
        <w:rPr>
          <w:rFonts w:ascii="Times New Roman" w:hAnsi="Times New Roman" w:cs="Times New Roman"/>
          <w:b/>
          <w:color w:val="666665"/>
        </w:rPr>
      </w:pPr>
      <w:r w:rsidRPr="00D350D0">
        <w:rPr>
          <w:rFonts w:ascii="Times New Roman" w:hAnsi="Times New Roman" w:cs="Times New Roman"/>
          <w:b/>
          <w:color w:val="666665"/>
        </w:rPr>
        <w:t>Ett etiskt dilemma</w:t>
      </w:r>
    </w:p>
    <w:p w:rsidR="00D350D0" w:rsidRPr="00D350D0" w:rsidRDefault="00D350D0" w:rsidP="00D350D0">
      <w:pPr>
        <w:spacing w:line="360" w:lineRule="auto"/>
        <w:rPr>
          <w:rFonts w:ascii="Times New Roman" w:hAnsi="Times New Roman" w:cs="Times New Roman"/>
          <w:color w:val="666665"/>
        </w:rPr>
      </w:pPr>
      <w:r w:rsidRPr="00D350D0">
        <w:rPr>
          <w:rFonts w:ascii="Times New Roman" w:hAnsi="Times New Roman" w:cs="Times New Roman"/>
          <w:color w:val="666665"/>
        </w:rPr>
        <w:t>Anders, 25 år, dör i en tragisk motorcykelolycka. Ett stort antal människor står i kö för att få friska organ transplanterade, men Anders föräldrar vill inte att läkarna genast ska börja skära och gräva i Anders kropp. De har egentligen inga rationella skäl, utan mer känslomässiga skäl för sitt ställningstagande. Kan du förstå dem?</w:t>
      </w:r>
    </w:p>
    <w:p w:rsidR="00D350D0" w:rsidRPr="00D350D0" w:rsidRDefault="00D350D0" w:rsidP="00D350D0">
      <w:pPr>
        <w:spacing w:line="360" w:lineRule="auto"/>
        <w:rPr>
          <w:rFonts w:ascii="Times New Roman" w:hAnsi="Times New Roman" w:cs="Times New Roman"/>
          <w:color w:val="666665"/>
        </w:rPr>
      </w:pPr>
      <w:r w:rsidRPr="00D350D0">
        <w:rPr>
          <w:rFonts w:ascii="Times New Roman" w:hAnsi="Times New Roman" w:cs="Times New Roman"/>
          <w:color w:val="666665"/>
        </w:rPr>
        <w:t>Om någon närstående till dig skulle förolyckas, vore det självklart för dig att tillåta donation? Och är du själv beredd till det när du dör? Finns det organ som är otänkbara för dig att ge bort? Låt säga att forskare i framtiden kommer att kunna transplantera hjärnan?</w:t>
      </w:r>
    </w:p>
    <w:p w:rsidR="00FC22DE" w:rsidRPr="00D350D0" w:rsidRDefault="00FC22DE" w:rsidP="00FC22DE">
      <w:pPr>
        <w:rPr>
          <w:rFonts w:ascii="Times New Roman" w:hAnsi="Times New Roman" w:cs="Times New Roman"/>
          <w:color w:val="666665"/>
        </w:rPr>
      </w:pPr>
    </w:p>
    <w:p w:rsidR="00D350D0" w:rsidRDefault="00D350D0" w:rsidP="00FC22DE">
      <w:pPr>
        <w:spacing w:line="360" w:lineRule="auto"/>
        <w:rPr>
          <w:rFonts w:ascii="Times New Roman" w:hAnsi="Times New Roman" w:cs="Times New Roman"/>
          <w:b/>
          <w:color w:val="666665"/>
        </w:rPr>
      </w:pPr>
    </w:p>
    <w:p w:rsidR="00D350D0" w:rsidRDefault="00D350D0" w:rsidP="00FC22DE">
      <w:pPr>
        <w:spacing w:line="360" w:lineRule="auto"/>
        <w:rPr>
          <w:rFonts w:ascii="Times New Roman" w:hAnsi="Times New Roman" w:cs="Times New Roman"/>
          <w:b/>
          <w:color w:val="666665"/>
        </w:rPr>
      </w:pPr>
      <w:r>
        <w:rPr>
          <w:rFonts w:ascii="Times New Roman" w:hAnsi="Times New Roman" w:cs="Times New Roman"/>
          <w:b/>
          <w:color w:val="666665"/>
        </w:rPr>
        <w:t>Formalia</w:t>
      </w:r>
    </w:p>
    <w:p w:rsidR="00D350D0" w:rsidRDefault="00FC22DE" w:rsidP="00FC22DE">
      <w:pPr>
        <w:spacing w:line="360" w:lineRule="auto"/>
        <w:rPr>
          <w:rFonts w:ascii="Times New Roman" w:hAnsi="Times New Roman" w:cs="Times New Roman"/>
          <w:color w:val="666665"/>
        </w:rPr>
      </w:pPr>
      <w:r w:rsidRPr="00D350D0">
        <w:rPr>
          <w:rFonts w:ascii="Times New Roman" w:hAnsi="Times New Roman" w:cs="Times New Roman"/>
          <w:b/>
          <w:color w:val="666665"/>
        </w:rPr>
        <w:t>Text</w:t>
      </w:r>
      <w:r w:rsidRPr="00D350D0">
        <w:rPr>
          <w:rFonts w:ascii="Times New Roman" w:hAnsi="Times New Roman" w:cs="Times New Roman"/>
          <w:color w:val="666665"/>
        </w:rPr>
        <w:t>: Arial</w:t>
      </w:r>
      <w:r w:rsidR="00D350D0">
        <w:rPr>
          <w:rFonts w:ascii="Times New Roman" w:hAnsi="Times New Roman" w:cs="Times New Roman"/>
          <w:color w:val="666665"/>
        </w:rPr>
        <w:tab/>
      </w:r>
    </w:p>
    <w:p w:rsidR="00D350D0" w:rsidRDefault="00FC22DE" w:rsidP="00FC22DE">
      <w:pPr>
        <w:spacing w:line="360" w:lineRule="auto"/>
        <w:rPr>
          <w:rFonts w:ascii="Times New Roman" w:hAnsi="Times New Roman" w:cs="Times New Roman"/>
          <w:color w:val="666665"/>
        </w:rPr>
      </w:pPr>
      <w:r w:rsidRPr="00D350D0">
        <w:rPr>
          <w:rFonts w:ascii="Times New Roman" w:hAnsi="Times New Roman" w:cs="Times New Roman"/>
          <w:b/>
          <w:color w:val="666665"/>
        </w:rPr>
        <w:t>Storlek</w:t>
      </w:r>
      <w:r w:rsidRPr="00D350D0">
        <w:rPr>
          <w:rFonts w:ascii="Times New Roman" w:hAnsi="Times New Roman" w:cs="Times New Roman"/>
          <w:color w:val="666665"/>
        </w:rPr>
        <w:t>: 12</w:t>
      </w:r>
      <w:r w:rsidR="00D350D0">
        <w:rPr>
          <w:rFonts w:ascii="Times New Roman" w:hAnsi="Times New Roman" w:cs="Times New Roman"/>
          <w:color w:val="666665"/>
        </w:rPr>
        <w:tab/>
      </w:r>
    </w:p>
    <w:p w:rsidR="00D350D0" w:rsidRDefault="00FC22DE" w:rsidP="00FC22DE">
      <w:pPr>
        <w:spacing w:line="360" w:lineRule="auto"/>
        <w:rPr>
          <w:rFonts w:ascii="Times New Roman" w:hAnsi="Times New Roman" w:cs="Times New Roman"/>
          <w:color w:val="666665"/>
        </w:rPr>
      </w:pPr>
      <w:r w:rsidRPr="00D350D0">
        <w:rPr>
          <w:rFonts w:ascii="Times New Roman" w:hAnsi="Times New Roman" w:cs="Times New Roman"/>
          <w:b/>
          <w:color w:val="666665"/>
        </w:rPr>
        <w:t>Radavstånd</w:t>
      </w:r>
      <w:r w:rsidRPr="00D350D0">
        <w:rPr>
          <w:rFonts w:ascii="Times New Roman" w:hAnsi="Times New Roman" w:cs="Times New Roman"/>
          <w:color w:val="666665"/>
        </w:rPr>
        <w:t>: 1,5</w:t>
      </w:r>
      <w:r w:rsidR="00D350D0">
        <w:rPr>
          <w:rFonts w:ascii="Times New Roman" w:hAnsi="Times New Roman" w:cs="Times New Roman"/>
          <w:color w:val="666665"/>
        </w:rPr>
        <w:t xml:space="preserve">    </w:t>
      </w:r>
    </w:p>
    <w:p w:rsidR="00FC22DE" w:rsidRPr="00D350D0" w:rsidRDefault="00FC22DE" w:rsidP="00FC22DE">
      <w:pPr>
        <w:spacing w:line="360" w:lineRule="auto"/>
        <w:rPr>
          <w:rFonts w:ascii="Times New Roman" w:hAnsi="Times New Roman" w:cs="Times New Roman"/>
          <w:color w:val="666665"/>
        </w:rPr>
      </w:pPr>
      <w:bookmarkStart w:id="0" w:name="_GoBack"/>
      <w:bookmarkEnd w:id="0"/>
      <w:r w:rsidRPr="00D350D0">
        <w:rPr>
          <w:rFonts w:ascii="Times New Roman" w:hAnsi="Times New Roman" w:cs="Times New Roman"/>
          <w:b/>
          <w:color w:val="666665"/>
        </w:rPr>
        <w:t>Antal ord</w:t>
      </w:r>
      <w:r w:rsidR="00D350D0" w:rsidRPr="00D350D0">
        <w:rPr>
          <w:rFonts w:ascii="Times New Roman" w:hAnsi="Times New Roman" w:cs="Times New Roman"/>
          <w:color w:val="666665"/>
        </w:rPr>
        <w:t xml:space="preserve">: ca </w:t>
      </w:r>
      <w:r w:rsidRPr="00D350D0">
        <w:rPr>
          <w:rFonts w:ascii="Times New Roman" w:hAnsi="Times New Roman" w:cs="Times New Roman"/>
          <w:color w:val="666665"/>
        </w:rPr>
        <w:t>500</w:t>
      </w:r>
    </w:p>
    <w:p w:rsidR="00BF3739" w:rsidRPr="00D350D0" w:rsidRDefault="00FC22DE" w:rsidP="00D83022">
      <w:pPr>
        <w:spacing w:line="360" w:lineRule="auto"/>
        <w:rPr>
          <w:rFonts w:ascii="Times New Roman" w:hAnsi="Times New Roman" w:cs="Times New Roman"/>
          <w:b/>
        </w:rPr>
      </w:pPr>
      <w:r w:rsidRPr="00D350D0">
        <w:rPr>
          <w:rFonts w:ascii="Times New Roman" w:hAnsi="Times New Roman" w:cs="Times New Roman"/>
          <w:b/>
          <w:color w:val="666665"/>
        </w:rPr>
        <w:t>Maila till</w:t>
      </w:r>
      <w:r w:rsidRPr="00D350D0">
        <w:rPr>
          <w:rFonts w:ascii="Times New Roman" w:hAnsi="Times New Roman" w:cs="Times New Roman"/>
          <w:color w:val="666665"/>
        </w:rPr>
        <w:t xml:space="preserve">: </w:t>
      </w:r>
      <w:hyperlink r:id="rId7" w:history="1">
        <w:r w:rsidR="00D83022" w:rsidRPr="00D350D0">
          <w:rPr>
            <w:rStyle w:val="Hyperlnk"/>
            <w:rFonts w:ascii="Times New Roman" w:hAnsi="Times New Roman" w:cs="Times New Roman"/>
            <w:b/>
          </w:rPr>
          <w:t>maria.talevska.arlanda@analys.urkund.</w:t>
        </w:r>
        <w:proofErr w:type="gramStart"/>
        <w:r w:rsidR="00D83022" w:rsidRPr="00D350D0">
          <w:rPr>
            <w:rStyle w:val="Hyperlnk"/>
            <w:rFonts w:ascii="Times New Roman" w:hAnsi="Times New Roman" w:cs="Times New Roman"/>
            <w:b/>
          </w:rPr>
          <w:t>se</w:t>
        </w:r>
      </w:hyperlink>
      <w:r w:rsidR="00D350D0">
        <w:rPr>
          <w:rFonts w:ascii="Times New Roman" w:hAnsi="Times New Roman" w:cs="Times New Roman"/>
          <w:b/>
        </w:rPr>
        <w:t xml:space="preserve">  </w:t>
      </w:r>
      <w:r w:rsidR="00D83022" w:rsidRPr="00D350D0">
        <w:rPr>
          <w:rFonts w:ascii="Times New Roman" w:hAnsi="Times New Roman" w:cs="Times New Roman"/>
          <w:b/>
          <w:color w:val="666665"/>
        </w:rPr>
        <w:t>Inlämning</w:t>
      </w:r>
      <w:proofErr w:type="gramEnd"/>
      <w:r w:rsidR="00180B10" w:rsidRPr="00D350D0">
        <w:rPr>
          <w:rFonts w:ascii="Times New Roman" w:hAnsi="Times New Roman" w:cs="Times New Roman"/>
          <w:color w:val="666665"/>
        </w:rPr>
        <w:t xml:space="preserve">: Senast </w:t>
      </w:r>
      <w:r w:rsidR="00D350D0" w:rsidRPr="00D350D0">
        <w:rPr>
          <w:rFonts w:ascii="Times New Roman" w:hAnsi="Times New Roman" w:cs="Times New Roman"/>
          <w:color w:val="666665"/>
        </w:rPr>
        <w:t>onsdag 7 oktober</w:t>
      </w:r>
    </w:p>
    <w:p w:rsidR="00FC22DE" w:rsidRPr="00D350D0" w:rsidRDefault="00D350D0" w:rsidP="00D350D0">
      <w:pPr>
        <w:spacing w:line="360" w:lineRule="auto"/>
        <w:rPr>
          <w:rFonts w:ascii="Times New Roman" w:hAnsi="Times New Roman" w:cs="Times New Roman"/>
          <w:color w:val="666665"/>
        </w:rPr>
      </w:pPr>
      <w:r>
        <w:rPr>
          <w:rFonts w:ascii="Times New Roman" w:hAnsi="Times New Roman" w:cs="Times New Roman"/>
          <w:color w:val="666665"/>
        </w:rPr>
        <w:br/>
      </w:r>
    </w:p>
    <w:sectPr w:rsidR="00FC22DE" w:rsidRPr="00D350D0" w:rsidSect="00FC22DE">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6A" w:rsidRDefault="00346E6A">
      <w:r>
        <w:separator/>
      </w:r>
    </w:p>
  </w:endnote>
  <w:endnote w:type="continuationSeparator" w:id="0">
    <w:p w:rsidR="00346E6A" w:rsidRDefault="0034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6A" w:rsidRDefault="00346E6A">
      <w:r>
        <w:separator/>
      </w:r>
    </w:p>
  </w:footnote>
  <w:footnote w:type="continuationSeparator" w:id="0">
    <w:p w:rsidR="00346E6A" w:rsidRDefault="00346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DE" w:rsidRDefault="00BF3739">
    <w:pPr>
      <w:pStyle w:val="Sidhuvud"/>
    </w:pPr>
    <w:r>
      <w:t>Religionskunskap 1</w:t>
    </w:r>
    <w:r w:rsidR="00FC22DE">
      <w:t xml:space="preserve"> </w:t>
    </w:r>
    <w:r w:rsidR="00D350D0">
      <w:t>och 2</w:t>
    </w:r>
    <w:r w:rsidR="00FC22DE">
      <w:tab/>
    </w:r>
    <w:r w:rsidR="00FC22DE">
      <w:tab/>
      <w:t>ETIK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DE"/>
    <w:rsid w:val="00180B10"/>
    <w:rsid w:val="0019695A"/>
    <w:rsid w:val="00346E6A"/>
    <w:rsid w:val="005C750E"/>
    <w:rsid w:val="00BF3739"/>
    <w:rsid w:val="00D350D0"/>
    <w:rsid w:val="00D83022"/>
    <w:rsid w:val="00DE680E"/>
    <w:rsid w:val="00F6372C"/>
    <w:rsid w:val="00FC22D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C22DE"/>
    <w:pPr>
      <w:tabs>
        <w:tab w:val="center" w:pos="4536"/>
        <w:tab w:val="right" w:pos="9072"/>
      </w:tabs>
    </w:pPr>
  </w:style>
  <w:style w:type="character" w:customStyle="1" w:styleId="SidhuvudChar">
    <w:name w:val="Sidhuvud Char"/>
    <w:basedOn w:val="Standardstycketeckensnitt"/>
    <w:link w:val="Sidhuvud"/>
    <w:uiPriority w:val="99"/>
    <w:rsid w:val="00FC22DE"/>
  </w:style>
  <w:style w:type="paragraph" w:styleId="Sidfot">
    <w:name w:val="footer"/>
    <w:basedOn w:val="Normal"/>
    <w:link w:val="SidfotChar"/>
    <w:uiPriority w:val="99"/>
    <w:unhideWhenUsed/>
    <w:rsid w:val="00FC22DE"/>
    <w:pPr>
      <w:tabs>
        <w:tab w:val="center" w:pos="4536"/>
        <w:tab w:val="right" w:pos="9072"/>
      </w:tabs>
    </w:pPr>
  </w:style>
  <w:style w:type="character" w:customStyle="1" w:styleId="SidfotChar">
    <w:name w:val="Sidfot Char"/>
    <w:basedOn w:val="Standardstycketeckensnitt"/>
    <w:link w:val="Sidfot"/>
    <w:uiPriority w:val="99"/>
    <w:rsid w:val="00FC22DE"/>
  </w:style>
  <w:style w:type="character" w:styleId="Hyperlnk">
    <w:name w:val="Hyperlink"/>
    <w:basedOn w:val="Standardstycketeckensnitt"/>
    <w:uiPriority w:val="99"/>
    <w:semiHidden/>
    <w:unhideWhenUsed/>
    <w:rsid w:val="00D83022"/>
    <w:rPr>
      <w:color w:val="0000FF" w:themeColor="hyperlink"/>
      <w:u w:val="single"/>
    </w:rPr>
  </w:style>
  <w:style w:type="character" w:customStyle="1" w:styleId="apple-converted-space">
    <w:name w:val="apple-converted-space"/>
    <w:basedOn w:val="Standardstycketeckensnitt"/>
    <w:rsid w:val="00D3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C22DE"/>
    <w:pPr>
      <w:tabs>
        <w:tab w:val="center" w:pos="4536"/>
        <w:tab w:val="right" w:pos="9072"/>
      </w:tabs>
    </w:pPr>
  </w:style>
  <w:style w:type="character" w:customStyle="1" w:styleId="SidhuvudChar">
    <w:name w:val="Sidhuvud Char"/>
    <w:basedOn w:val="Standardstycketeckensnitt"/>
    <w:link w:val="Sidhuvud"/>
    <w:uiPriority w:val="99"/>
    <w:rsid w:val="00FC22DE"/>
  </w:style>
  <w:style w:type="paragraph" w:styleId="Sidfot">
    <w:name w:val="footer"/>
    <w:basedOn w:val="Normal"/>
    <w:link w:val="SidfotChar"/>
    <w:uiPriority w:val="99"/>
    <w:unhideWhenUsed/>
    <w:rsid w:val="00FC22DE"/>
    <w:pPr>
      <w:tabs>
        <w:tab w:val="center" w:pos="4536"/>
        <w:tab w:val="right" w:pos="9072"/>
      </w:tabs>
    </w:pPr>
  </w:style>
  <w:style w:type="character" w:customStyle="1" w:styleId="SidfotChar">
    <w:name w:val="Sidfot Char"/>
    <w:basedOn w:val="Standardstycketeckensnitt"/>
    <w:link w:val="Sidfot"/>
    <w:uiPriority w:val="99"/>
    <w:rsid w:val="00FC22DE"/>
  </w:style>
  <w:style w:type="character" w:styleId="Hyperlnk">
    <w:name w:val="Hyperlink"/>
    <w:basedOn w:val="Standardstycketeckensnitt"/>
    <w:uiPriority w:val="99"/>
    <w:semiHidden/>
    <w:unhideWhenUsed/>
    <w:rsid w:val="00D83022"/>
    <w:rPr>
      <w:color w:val="0000FF" w:themeColor="hyperlink"/>
      <w:u w:val="single"/>
    </w:rPr>
  </w:style>
  <w:style w:type="character" w:customStyle="1" w:styleId="apple-converted-space">
    <w:name w:val="apple-converted-space"/>
    <w:basedOn w:val="Standardstycketeckensnitt"/>
    <w:rsid w:val="00D3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talevska.arlanda@analys.urkund.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1060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Maria Talevska</cp:lastModifiedBy>
  <cp:revision>2</cp:revision>
  <dcterms:created xsi:type="dcterms:W3CDTF">2015-09-30T09:25:00Z</dcterms:created>
  <dcterms:modified xsi:type="dcterms:W3CDTF">2015-09-30T09:25:00Z</dcterms:modified>
</cp:coreProperties>
</file>